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3536" w:rsidRDefault="00CE3536">
      <w:pPr>
        <w:pStyle w:val="ConsPlusTitle"/>
        <w:jc w:val="center"/>
        <w:outlineLvl w:val="0"/>
      </w:pPr>
      <w:r>
        <w:t>АДМИНИСТРАЦИЯ СМОЛЕНСКОЙ ОБЛАСТИ</w:t>
      </w:r>
    </w:p>
    <w:p w:rsidR="00CE3536" w:rsidRDefault="00CE3536">
      <w:pPr>
        <w:pStyle w:val="ConsPlusTitle"/>
        <w:jc w:val="center"/>
      </w:pPr>
    </w:p>
    <w:p w:rsidR="00CE3536" w:rsidRDefault="00CE3536">
      <w:pPr>
        <w:pStyle w:val="ConsPlusTitle"/>
        <w:jc w:val="center"/>
      </w:pPr>
      <w:r>
        <w:t>ПОСТАНОВЛЕНИЕ</w:t>
      </w:r>
    </w:p>
    <w:p w:rsidR="00CE3536" w:rsidRDefault="00CE3536">
      <w:pPr>
        <w:pStyle w:val="ConsPlusTitle"/>
        <w:jc w:val="center"/>
      </w:pPr>
      <w:r>
        <w:t>от 17 января 2018 г. N 6</w:t>
      </w:r>
    </w:p>
    <w:p w:rsidR="00CE3536" w:rsidRDefault="00CE3536">
      <w:pPr>
        <w:pStyle w:val="ConsPlusTitle"/>
        <w:jc w:val="center"/>
      </w:pPr>
    </w:p>
    <w:p w:rsidR="00CE3536" w:rsidRDefault="00CE3536">
      <w:pPr>
        <w:pStyle w:val="ConsPlusTitle"/>
        <w:jc w:val="center"/>
      </w:pPr>
      <w:r>
        <w:t>О МЕРАХ ПО РЕАЛИЗАЦИИ ОТДЕЛЬНЫХ ПОЛОЖЕНИЙ ФЕДЕРАЛЬНОГО</w:t>
      </w:r>
    </w:p>
    <w:p w:rsidR="00CE3536" w:rsidRDefault="00CE3536">
      <w:pPr>
        <w:pStyle w:val="ConsPlusTitle"/>
        <w:jc w:val="center"/>
      </w:pPr>
      <w:r>
        <w:t>ЗАКОНА "ОБ ОСНОВАХ ПРИГРАНИЧНОГО СОТРУДНИЧЕСТВА"</w:t>
      </w:r>
    </w:p>
    <w:p w:rsidR="00CE3536" w:rsidRDefault="00CE35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E353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536" w:rsidRDefault="00CE35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536" w:rsidRDefault="00CE35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3536" w:rsidRDefault="00CE35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3536" w:rsidRDefault="00CE353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CE3536" w:rsidRDefault="00CE35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19.02.2018 </w:t>
            </w:r>
            <w:hyperlink r:id="rId4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 xml:space="preserve">, от 29.06.2022 </w:t>
            </w:r>
            <w:hyperlink r:id="rId5">
              <w:r>
                <w:rPr>
                  <w:color w:val="0000FF"/>
                </w:rPr>
                <w:t>N 436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536" w:rsidRDefault="00CE3536">
            <w:pPr>
              <w:pStyle w:val="ConsPlusNormal"/>
            </w:pPr>
          </w:p>
        </w:tc>
      </w:tr>
    </w:tbl>
    <w:p w:rsidR="00CE3536" w:rsidRDefault="00CE3536">
      <w:pPr>
        <w:pStyle w:val="ConsPlusNormal"/>
        <w:jc w:val="both"/>
      </w:pPr>
    </w:p>
    <w:p w:rsidR="00CE3536" w:rsidRDefault="00CE353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"</w:t>
      </w:r>
      <w:hyperlink r:id="rId7">
        <w:r>
          <w:rPr>
            <w:color w:val="0000FF"/>
          </w:rPr>
          <w:t>Об основах приграничного</w:t>
        </w:r>
      </w:hyperlink>
      <w:r>
        <w:t xml:space="preserve"> сотрудничества", </w:t>
      </w:r>
      <w:hyperlink r:id="rId8">
        <w:r>
          <w:rPr>
            <w:color w:val="0000FF"/>
          </w:rPr>
          <w:t>статьей 3</w:t>
        </w:r>
      </w:hyperlink>
      <w:r>
        <w:t xml:space="preserve"> областного </w:t>
      </w:r>
      <w:hyperlink r:id="rId9">
        <w:r>
          <w:rPr>
            <w:color w:val="0000FF"/>
          </w:rPr>
          <w:t>закона</w:t>
        </w:r>
      </w:hyperlink>
      <w:r>
        <w:t xml:space="preserve"> "</w:t>
      </w:r>
      <w:hyperlink r:id="rId10">
        <w:r>
          <w:rPr>
            <w:color w:val="0000FF"/>
          </w:rPr>
          <w:t>О регулировании отдельных</w:t>
        </w:r>
      </w:hyperlink>
      <w:r>
        <w:t xml:space="preserve"> вопросов в сфере приграничного сотрудничества в Смоленской области" Администрация Смоленской области постановляет: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>1. Утвердить прилагаемые: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 xml:space="preserve">- </w:t>
      </w:r>
      <w:hyperlink w:anchor="P38">
        <w:r>
          <w:rPr>
            <w:color w:val="0000FF"/>
          </w:rPr>
          <w:t>Порядок</w:t>
        </w:r>
      </w:hyperlink>
      <w:r>
        <w:t xml:space="preserve"> формирования исполнительным органом Смоленской области, уполномоченным в сфере приграничного сотрудничества, перечня соглашений о приграничном сотрудничестве Смоленской области;</w:t>
      </w:r>
    </w:p>
    <w:p w:rsidR="00CE3536" w:rsidRDefault="00CE3536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29.06.2022 N 436)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 xml:space="preserve">- </w:t>
      </w:r>
      <w:hyperlink w:anchor="P73">
        <w:r>
          <w:rPr>
            <w:color w:val="0000FF"/>
          </w:rPr>
          <w:t>Порядок</w:t>
        </w:r>
      </w:hyperlink>
      <w:r>
        <w:t xml:space="preserve"> формирования муниципальным образованием Смоленской области перечня соглашений о приграничном сотрудничестве данного муниципального образования Смоленской области;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 xml:space="preserve">- </w:t>
      </w:r>
      <w:hyperlink w:anchor="P109">
        <w:r>
          <w:rPr>
            <w:color w:val="0000FF"/>
          </w:rPr>
          <w:t>Порядок</w:t>
        </w:r>
      </w:hyperlink>
      <w:r>
        <w:t xml:space="preserve"> ведения исполнительным органом Смоленской области, уполномоченным в сфере приграничного сотрудничества, реестра соглашений о приграничном сотрудничестве муниципальных образований Смоленской области;</w:t>
      </w:r>
    </w:p>
    <w:p w:rsidR="00CE3536" w:rsidRDefault="00CE3536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29.06.2022 N 436)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 xml:space="preserve">- </w:t>
      </w:r>
      <w:hyperlink w:anchor="P170">
        <w:r>
          <w:rPr>
            <w:color w:val="0000FF"/>
          </w:rPr>
          <w:t>Порядок</w:t>
        </w:r>
      </w:hyperlink>
      <w:r>
        <w:t xml:space="preserve"> заключения органами местного самоуправления муниципального образования Смоленской области соглашений о приграничном сотрудничестве муниципальных образований Смоленской области;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 xml:space="preserve">- </w:t>
      </w:r>
      <w:hyperlink w:anchor="P226">
        <w:r>
          <w:rPr>
            <w:color w:val="0000FF"/>
          </w:rPr>
          <w:t>Порядок</w:t>
        </w:r>
      </w:hyperlink>
      <w:r>
        <w:t xml:space="preserve"> применения согласительных процедур в случае возникновения разногласий между Администрацией Смоленской области и органами местного самоуправления муниципального образования Смоленской области в отношении проекта соглашения о приграничном сотрудничестве муниципальных образований Смоленской области.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>2. Установить, что сроки направления в органы местного самоуправления муниципального образования Смоленской области для представления предложений проекта соглашения о приграничном сотрудничестве Смоленской области в случае, если реализация указанного соглашения предполагает участие и (или) затрагивает интересы органов местного самоуправления муниципального образования Смоленской области, составляют 15 календарных дней со дня получения от административно-территориального образования сопредельного государства Республики Беларусь соответствующего проекта соглашения о приграничном сотрудничестве или инициирования исполнительным органом Смоленской области заключения соглашения о приграничном сотрудничестве Смоленской области.</w:t>
      </w:r>
    </w:p>
    <w:p w:rsidR="00CE3536" w:rsidRDefault="00CE3536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29.06.2022 N 436)</w:t>
      </w:r>
    </w:p>
    <w:p w:rsidR="00CE3536" w:rsidRDefault="00CE3536">
      <w:pPr>
        <w:pStyle w:val="ConsPlusNormal"/>
        <w:jc w:val="both"/>
      </w:pPr>
    </w:p>
    <w:p w:rsidR="00CE3536" w:rsidRDefault="00CE3536">
      <w:pPr>
        <w:pStyle w:val="ConsPlusNormal"/>
        <w:jc w:val="right"/>
      </w:pPr>
      <w:r>
        <w:t>Губернатор</w:t>
      </w:r>
    </w:p>
    <w:p w:rsidR="00CE3536" w:rsidRDefault="00CE3536">
      <w:pPr>
        <w:pStyle w:val="ConsPlusNormal"/>
        <w:jc w:val="right"/>
      </w:pPr>
      <w:r>
        <w:t>Смоленской области</w:t>
      </w:r>
    </w:p>
    <w:p w:rsidR="00CE3536" w:rsidRDefault="00CE3536">
      <w:pPr>
        <w:pStyle w:val="ConsPlusNormal"/>
        <w:jc w:val="right"/>
      </w:pPr>
      <w:r>
        <w:t>А.В.ОСТРОВСКИЙ</w:t>
      </w:r>
    </w:p>
    <w:p w:rsidR="00CE3536" w:rsidRDefault="00CE3536">
      <w:pPr>
        <w:pStyle w:val="ConsPlusNormal"/>
        <w:jc w:val="both"/>
      </w:pPr>
    </w:p>
    <w:p w:rsidR="00CE3536" w:rsidRDefault="00CE3536">
      <w:pPr>
        <w:pStyle w:val="ConsPlusNormal"/>
        <w:jc w:val="both"/>
      </w:pPr>
    </w:p>
    <w:p w:rsidR="00CE3536" w:rsidRDefault="00CE3536">
      <w:pPr>
        <w:pStyle w:val="ConsPlusNormal"/>
        <w:jc w:val="both"/>
      </w:pPr>
    </w:p>
    <w:p w:rsidR="00CE3536" w:rsidRDefault="00CE3536">
      <w:pPr>
        <w:pStyle w:val="ConsPlusNormal"/>
        <w:jc w:val="both"/>
      </w:pPr>
    </w:p>
    <w:p w:rsidR="002C12D6" w:rsidRDefault="002C12D6">
      <w:pPr>
        <w:rPr>
          <w:rFonts w:ascii="Arial" w:eastAsiaTheme="minorEastAsia" w:hAnsi="Arial" w:cs="Arial"/>
          <w:sz w:val="20"/>
          <w:lang w:eastAsia="ru-RU"/>
        </w:rPr>
      </w:pPr>
      <w:r>
        <w:br w:type="page"/>
      </w:r>
    </w:p>
    <w:p w:rsidR="00CE3536" w:rsidRDefault="00CE3536">
      <w:pPr>
        <w:pStyle w:val="ConsPlusNormal"/>
        <w:jc w:val="both"/>
      </w:pPr>
    </w:p>
    <w:p w:rsidR="00CE3536" w:rsidRDefault="00CE3536">
      <w:pPr>
        <w:pStyle w:val="ConsPlusNormal"/>
        <w:jc w:val="right"/>
        <w:outlineLvl w:val="0"/>
      </w:pPr>
      <w:r>
        <w:t>Утвержден</w:t>
      </w:r>
    </w:p>
    <w:p w:rsidR="00CE3536" w:rsidRDefault="00CE3536">
      <w:pPr>
        <w:pStyle w:val="ConsPlusNormal"/>
        <w:jc w:val="right"/>
      </w:pPr>
      <w:r>
        <w:t>постановлением</w:t>
      </w:r>
    </w:p>
    <w:p w:rsidR="00CE3536" w:rsidRDefault="00CE3536">
      <w:pPr>
        <w:pStyle w:val="ConsPlusNormal"/>
        <w:jc w:val="right"/>
      </w:pPr>
      <w:r>
        <w:t>Администрации</w:t>
      </w:r>
    </w:p>
    <w:p w:rsidR="00CE3536" w:rsidRDefault="00CE3536">
      <w:pPr>
        <w:pStyle w:val="ConsPlusNormal"/>
        <w:jc w:val="right"/>
      </w:pPr>
      <w:r>
        <w:t>Смоленской области</w:t>
      </w:r>
    </w:p>
    <w:p w:rsidR="00CE3536" w:rsidRDefault="00CE3536">
      <w:pPr>
        <w:pStyle w:val="ConsPlusNormal"/>
        <w:jc w:val="right"/>
      </w:pPr>
      <w:r>
        <w:t>от 17.01.2018 N 6</w:t>
      </w:r>
    </w:p>
    <w:p w:rsidR="00CE3536" w:rsidRDefault="00CE3536">
      <w:pPr>
        <w:pStyle w:val="ConsPlusNormal"/>
        <w:jc w:val="both"/>
      </w:pPr>
    </w:p>
    <w:p w:rsidR="00CE3536" w:rsidRDefault="00CE3536">
      <w:pPr>
        <w:pStyle w:val="ConsPlusTitle"/>
        <w:jc w:val="center"/>
      </w:pPr>
      <w:bookmarkStart w:id="0" w:name="P38"/>
      <w:bookmarkEnd w:id="0"/>
      <w:r>
        <w:t>ПОРЯДОК</w:t>
      </w:r>
    </w:p>
    <w:p w:rsidR="00CE3536" w:rsidRDefault="00CE3536">
      <w:pPr>
        <w:pStyle w:val="ConsPlusTitle"/>
        <w:jc w:val="center"/>
      </w:pPr>
      <w:r>
        <w:t>ФОРМИРОВАНИЯ ИСПОЛНИТЕЛЬНЫМ ОРГАНОМ СМОЛЕНСКОЙ</w:t>
      </w:r>
    </w:p>
    <w:p w:rsidR="00CE3536" w:rsidRDefault="00CE3536">
      <w:pPr>
        <w:pStyle w:val="ConsPlusTitle"/>
        <w:jc w:val="center"/>
      </w:pPr>
      <w:r>
        <w:t>ОБЛАСТИ, УПОЛНОМОЧЕННЫМ В СФЕРЕ ПРИГРАНИЧНОГО</w:t>
      </w:r>
    </w:p>
    <w:p w:rsidR="00CE3536" w:rsidRDefault="00CE3536">
      <w:pPr>
        <w:pStyle w:val="ConsPlusTitle"/>
        <w:jc w:val="center"/>
      </w:pPr>
      <w:r>
        <w:t>СОТРУДНИЧЕСТВА, ПЕРЕЧНЯ СОГЛАШЕНИЙ О ПРИГРАНИЧНОМ</w:t>
      </w:r>
    </w:p>
    <w:p w:rsidR="00CE3536" w:rsidRDefault="00CE3536">
      <w:pPr>
        <w:pStyle w:val="ConsPlusTitle"/>
        <w:jc w:val="center"/>
      </w:pPr>
      <w:r>
        <w:t>СОТРУДНИЧЕСТВЕ СМОЛЕНСКОЙ ОБЛАСТИ</w:t>
      </w:r>
    </w:p>
    <w:p w:rsidR="00CE3536" w:rsidRDefault="00CE35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E353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536" w:rsidRDefault="00CE35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536" w:rsidRDefault="00CE35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3536" w:rsidRDefault="00CE35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3536" w:rsidRDefault="00CE353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CE3536" w:rsidRDefault="00CE353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19.02.2018 </w:t>
            </w:r>
            <w:hyperlink r:id="rId14">
              <w:r>
                <w:rPr>
                  <w:color w:val="0000FF"/>
                </w:rPr>
                <w:t>N 84</w:t>
              </w:r>
            </w:hyperlink>
            <w:r>
              <w:rPr>
                <w:color w:val="392C69"/>
              </w:rPr>
              <w:t xml:space="preserve">, от 29.06.2022 </w:t>
            </w:r>
            <w:hyperlink r:id="rId15">
              <w:r>
                <w:rPr>
                  <w:color w:val="0000FF"/>
                </w:rPr>
                <w:t>N 436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536" w:rsidRDefault="00CE3536">
            <w:pPr>
              <w:pStyle w:val="ConsPlusNormal"/>
            </w:pPr>
          </w:p>
        </w:tc>
      </w:tr>
    </w:tbl>
    <w:p w:rsidR="00CE3536" w:rsidRDefault="00CE3536">
      <w:pPr>
        <w:pStyle w:val="ConsPlusNormal"/>
        <w:jc w:val="both"/>
      </w:pPr>
    </w:p>
    <w:p w:rsidR="00CE3536" w:rsidRDefault="00CE3536">
      <w:pPr>
        <w:pStyle w:val="ConsPlusNormal"/>
        <w:ind w:firstLine="540"/>
        <w:jc w:val="both"/>
      </w:pPr>
      <w:r>
        <w:t>1. Настоящий Порядок определяет правила формирования перечня соглашений о приграничном сотрудничестве Смоленской области (далее - перечень соглашений).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>2. Перечень соглашений формируется исполнительным органом Смоленской области, уполномоченным в сфере приграничного сотрудничества (далее - уполномоченный орган).</w:t>
      </w:r>
    </w:p>
    <w:p w:rsidR="00CE3536" w:rsidRDefault="00CE3536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29.06.2022 N 436)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>3. В перечень соглашений включаются все соглашения о приграничном сотрудничестве Смоленской области (соглашения о приграничном сотрудничестве Смоленской области, заключенные в период до 23.07.2000 включительно, а также соглашения о приграничном сотрудничестве Смоленской области, заключенные 24.07.2000 и позже и прошедшие государственную регистрацию в Министерстве юстиции Российской Федерации), в том числе соглашения, утратившие силу.</w:t>
      </w:r>
    </w:p>
    <w:p w:rsidR="00CE3536" w:rsidRDefault="00CE3536">
      <w:pPr>
        <w:pStyle w:val="ConsPlusNormal"/>
        <w:jc w:val="both"/>
      </w:pPr>
      <w:r>
        <w:t xml:space="preserve">(п. 3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19.02.2018 N 84)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>4. Перечень соглашений состоит из 2 частей: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>- действующие соглашения о приграничном сотрудничестве Смоленской области;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>- соглашения о приграничном сотрудничестве Смоленской области, утратившие силу.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>Перечень соглашений содержит следующие сведения: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>- наименование и дату подписания соглашения о приграничном сотрудничестве Смоленской области;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>- дату регистрации и регистрационный номер соглашения о приграничном сотрудничестве Смоленской области;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>- срок действия соглашения о приграничном сотрудничестве Смоленской области.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>5. Перечень соглашений утверждается правовым актом уполномоченного органа.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 xml:space="preserve">6. Внесение изменений в перечень соглашений осуществляется правовым актом уполномоченного органа в течение 30 календарных дней со дня поступления </w:t>
      </w:r>
      <w:proofErr w:type="gramStart"/>
      <w:r>
        <w:t>в уполномоченный орган</w:t>
      </w:r>
      <w:proofErr w:type="gramEnd"/>
      <w:r>
        <w:t xml:space="preserve"> зарегистрированного в Министерстве юстиции Российской Федерации соглашения о приграничном сотрудничестве Смоленской области или прекращения действия соглашения о приграничном сотрудничестве Смоленской области.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>7. Сформированный перечень соглашений, изменения в перечень соглашений подлежат обязательному размещению на официальном сайте уполномоченного органа в информационно-телекоммуникационной сети "Интернет" не позднее 15 календарных дней со дня утверждения перечня соглашений либо внесения в него изменений (с указанием реквизитов соответствующего правового акта уполномоченного органа).</w:t>
      </w:r>
    </w:p>
    <w:p w:rsidR="00CE3536" w:rsidRDefault="00CE3536">
      <w:pPr>
        <w:pStyle w:val="ConsPlusNormal"/>
        <w:jc w:val="both"/>
      </w:pPr>
    </w:p>
    <w:p w:rsidR="00CE3536" w:rsidRDefault="00CE3536">
      <w:pPr>
        <w:pStyle w:val="ConsPlusNormal"/>
        <w:jc w:val="both"/>
      </w:pPr>
    </w:p>
    <w:p w:rsidR="00CE3536" w:rsidRDefault="00CE3536">
      <w:pPr>
        <w:pStyle w:val="ConsPlusNormal"/>
        <w:jc w:val="right"/>
        <w:outlineLvl w:val="0"/>
      </w:pPr>
      <w:r>
        <w:lastRenderedPageBreak/>
        <w:t>Утвержден</w:t>
      </w:r>
    </w:p>
    <w:p w:rsidR="00CE3536" w:rsidRDefault="00CE3536">
      <w:pPr>
        <w:pStyle w:val="ConsPlusNormal"/>
        <w:jc w:val="right"/>
      </w:pPr>
      <w:r>
        <w:t>постановлением</w:t>
      </w:r>
    </w:p>
    <w:p w:rsidR="00CE3536" w:rsidRDefault="00CE3536">
      <w:pPr>
        <w:pStyle w:val="ConsPlusNormal"/>
        <w:jc w:val="right"/>
      </w:pPr>
      <w:r>
        <w:t>Администрации</w:t>
      </w:r>
    </w:p>
    <w:p w:rsidR="00CE3536" w:rsidRDefault="00CE3536">
      <w:pPr>
        <w:pStyle w:val="ConsPlusNormal"/>
        <w:jc w:val="right"/>
      </w:pPr>
      <w:r>
        <w:t>Смоленской области</w:t>
      </w:r>
    </w:p>
    <w:p w:rsidR="00CE3536" w:rsidRDefault="00CE3536">
      <w:pPr>
        <w:pStyle w:val="ConsPlusNormal"/>
        <w:jc w:val="right"/>
      </w:pPr>
      <w:r>
        <w:t>от 17.01.2018 N 6</w:t>
      </w:r>
    </w:p>
    <w:p w:rsidR="00CE3536" w:rsidRDefault="00CE3536">
      <w:pPr>
        <w:pStyle w:val="ConsPlusNormal"/>
        <w:jc w:val="both"/>
      </w:pPr>
    </w:p>
    <w:p w:rsidR="00CE3536" w:rsidRDefault="00CE3536">
      <w:pPr>
        <w:pStyle w:val="ConsPlusTitle"/>
        <w:jc w:val="center"/>
      </w:pPr>
      <w:bookmarkStart w:id="1" w:name="P73"/>
      <w:bookmarkEnd w:id="1"/>
      <w:r>
        <w:t>ПОРЯДОК</w:t>
      </w:r>
    </w:p>
    <w:p w:rsidR="00CE3536" w:rsidRDefault="00CE3536">
      <w:pPr>
        <w:pStyle w:val="ConsPlusTitle"/>
        <w:jc w:val="center"/>
      </w:pPr>
      <w:r>
        <w:t>ФОРМИРОВАНИЯ МУНИЦИПАЛЬНЫМ ОБРАЗОВАНИЕМ СМОЛЕНСКОЙ ОБЛАСТИ</w:t>
      </w:r>
    </w:p>
    <w:p w:rsidR="00CE3536" w:rsidRDefault="00CE3536">
      <w:pPr>
        <w:pStyle w:val="ConsPlusTitle"/>
        <w:jc w:val="center"/>
      </w:pPr>
      <w:r>
        <w:t>ПЕРЕЧНЯ СОГЛАШЕНИЙ О ПРИГРАНИЧНОМ СОТРУДНИЧЕСТВЕ ДАННОГО</w:t>
      </w:r>
    </w:p>
    <w:p w:rsidR="00CE3536" w:rsidRDefault="00CE3536">
      <w:pPr>
        <w:pStyle w:val="ConsPlusTitle"/>
        <w:jc w:val="center"/>
      </w:pPr>
      <w:r>
        <w:t>МУНИЦИПАЛЬНОГО ОБРАЗОВАНИЯ СМОЛЕНСКОЙ ОБЛАСТИ</w:t>
      </w:r>
    </w:p>
    <w:p w:rsidR="00CE3536" w:rsidRDefault="00CE35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E353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536" w:rsidRDefault="00CE35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536" w:rsidRDefault="00CE35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3536" w:rsidRDefault="00CE35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3536" w:rsidRDefault="00CE353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CE3536" w:rsidRDefault="00CE3536">
            <w:pPr>
              <w:pStyle w:val="ConsPlusNormal"/>
              <w:jc w:val="center"/>
            </w:pPr>
            <w:r>
              <w:rPr>
                <w:color w:val="392C69"/>
              </w:rPr>
              <w:t>от 19.02.2018 N 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536" w:rsidRDefault="00CE3536">
            <w:pPr>
              <w:pStyle w:val="ConsPlusNormal"/>
            </w:pPr>
          </w:p>
        </w:tc>
      </w:tr>
    </w:tbl>
    <w:p w:rsidR="00CE3536" w:rsidRDefault="00CE3536">
      <w:pPr>
        <w:pStyle w:val="ConsPlusNormal"/>
        <w:jc w:val="both"/>
      </w:pPr>
    </w:p>
    <w:p w:rsidR="00CE3536" w:rsidRDefault="00CE3536">
      <w:pPr>
        <w:pStyle w:val="ConsPlusNormal"/>
        <w:ind w:firstLine="540"/>
        <w:jc w:val="both"/>
      </w:pPr>
      <w:r>
        <w:t>1. Настоящий Порядок определяет правила формирования муниципальным образованием Смоленской области перечня соглашений о приграничном сотрудничестве данного муниципального образования Смоленской области (далее - перечень соглашений).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>2. Перечень соглашений формируется органом местного самоуправления соответствующего муниципального образования Смоленской области.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>3. В перечень соглашений включаются все соглашения о приграничном сотрудничестве соответствующего муниципального образования Смоленской области (соглашения о приграничном сотрудничестве соответствующего муниципального образования Смоленской области, заключенные в период до 24.10.2017 включительно, а также соглашения о приграничном сотрудничестве соответствующего муниципального образования Смоленской области, заключенные 25.10.2017 и позже и прошедшие регистрацию в исполнительном органе Смоленской области, уполномоченном в сфере приграничного сотрудничества), в том числе соглашения, утратившие силу.</w:t>
      </w:r>
    </w:p>
    <w:p w:rsidR="00CE3536" w:rsidRDefault="00CE3536">
      <w:pPr>
        <w:pStyle w:val="ConsPlusNormal"/>
        <w:jc w:val="both"/>
      </w:pPr>
      <w:r>
        <w:t xml:space="preserve">(в ред. постановлений Администрации Смоленской области от 19.02.2018 </w:t>
      </w:r>
      <w:hyperlink r:id="rId19">
        <w:r>
          <w:rPr>
            <w:color w:val="0000FF"/>
          </w:rPr>
          <w:t>N 84</w:t>
        </w:r>
      </w:hyperlink>
      <w:r>
        <w:t xml:space="preserve">, от 29.06.2022 </w:t>
      </w:r>
      <w:hyperlink r:id="rId20">
        <w:r>
          <w:rPr>
            <w:color w:val="0000FF"/>
          </w:rPr>
          <w:t>N 436</w:t>
        </w:r>
      </w:hyperlink>
      <w:r>
        <w:t>)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>4. Перечень соглашений состоит из 2 частей: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>- действующие соглашения о приграничном сотрудничестве данного муниципального образования Смоленской области;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>- соглашения о приграничном сотрудничестве данного муниципального образования Смоленской области, утратившие силу.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>Перечень соглашений содержит следующие сведения: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>- наименование и дату подписания соглашения о приграничном сотрудничестве данного муниципального образования Смоленской области;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>- дату регистрации и регистрационный номер соглашения о приграничном сотрудничестве данного муниципального образования Смоленской области;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>- срок действия соглашения о приграничном сотрудничестве данного муниципального образования Смоленской области.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>5. Перечень соглашений утверждается правовым актом органа местного самоуправления муниципального образования Смоленской области.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>6. Внесение изменений в перечень соглашений осуществляется в течение 10 рабочих дней со дня поступления в орган местного самоуправления муниципального образования Смоленской области зарегистрированного исполнительном органе Смоленской области, уполномоченным в сфере приграничного сотрудничества, соглашения о приграничном сотрудничестве данного муниципального образования Смоленской области или прекращения действия соглашения о приграничном сотрудничестве данного муниципального образования Смоленской области.</w:t>
      </w:r>
    </w:p>
    <w:p w:rsidR="00CE3536" w:rsidRDefault="00CE3536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29.06.2022 N 436)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lastRenderedPageBreak/>
        <w:t>7. Сформированный перечень соглашений, изменения в перечень соглашений подлежат обязательному размещению на официальном сайте органа местного самоуправления муниципального образования Смоленской области в информационно-телекоммуникационной сети "Интернет" не позднее 15 календарных дней со дня утверждения перечня соглашений либо внесения в него изменений (с указанием реквизитов соответствующего правового акта органа местного самоуправления муниципального образования Смоленской области).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>8. Глава муниципального образования Смоленской области ежегодно до 15 января направляет перечень соглашений в исполнительном органе Смоленской области, уполномоченный в сфере приграничного сотрудничества.</w:t>
      </w:r>
    </w:p>
    <w:p w:rsidR="00CE3536" w:rsidRDefault="00CE3536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29.06.2022 N 436)</w:t>
      </w:r>
    </w:p>
    <w:p w:rsidR="00CE3536" w:rsidRDefault="00CE3536">
      <w:pPr>
        <w:pStyle w:val="ConsPlusNormal"/>
        <w:jc w:val="both"/>
      </w:pPr>
    </w:p>
    <w:p w:rsidR="00CE3536" w:rsidRDefault="00CE3536">
      <w:pPr>
        <w:pStyle w:val="ConsPlusNormal"/>
        <w:jc w:val="both"/>
      </w:pPr>
    </w:p>
    <w:p w:rsidR="00CE3536" w:rsidRDefault="00CE3536">
      <w:pPr>
        <w:pStyle w:val="ConsPlusNormal"/>
        <w:jc w:val="both"/>
      </w:pPr>
    </w:p>
    <w:p w:rsidR="00CE3536" w:rsidRDefault="00CE3536">
      <w:pPr>
        <w:pStyle w:val="ConsPlusNormal"/>
        <w:jc w:val="both"/>
      </w:pPr>
    </w:p>
    <w:p w:rsidR="00CE3536" w:rsidRDefault="00CE3536">
      <w:pPr>
        <w:pStyle w:val="ConsPlusNormal"/>
        <w:jc w:val="both"/>
      </w:pPr>
    </w:p>
    <w:p w:rsidR="00CE3536" w:rsidRDefault="00CE3536">
      <w:pPr>
        <w:pStyle w:val="ConsPlusNormal"/>
        <w:jc w:val="right"/>
        <w:outlineLvl w:val="0"/>
      </w:pPr>
      <w:r>
        <w:t>Утвержден</w:t>
      </w:r>
    </w:p>
    <w:p w:rsidR="00CE3536" w:rsidRDefault="00CE3536">
      <w:pPr>
        <w:pStyle w:val="ConsPlusNormal"/>
        <w:jc w:val="right"/>
      </w:pPr>
      <w:r>
        <w:t>постановлением</w:t>
      </w:r>
    </w:p>
    <w:p w:rsidR="00CE3536" w:rsidRDefault="00CE3536">
      <w:pPr>
        <w:pStyle w:val="ConsPlusNormal"/>
        <w:jc w:val="right"/>
      </w:pPr>
      <w:r>
        <w:t>Администрации</w:t>
      </w:r>
    </w:p>
    <w:p w:rsidR="00CE3536" w:rsidRDefault="00CE3536">
      <w:pPr>
        <w:pStyle w:val="ConsPlusNormal"/>
        <w:jc w:val="right"/>
      </w:pPr>
      <w:r>
        <w:t>Смоленской области</w:t>
      </w:r>
    </w:p>
    <w:p w:rsidR="00CE3536" w:rsidRDefault="00CE3536">
      <w:pPr>
        <w:pStyle w:val="ConsPlusNormal"/>
        <w:jc w:val="right"/>
      </w:pPr>
      <w:r>
        <w:t>от 17.01.2018 N 6</w:t>
      </w:r>
    </w:p>
    <w:p w:rsidR="00CE3536" w:rsidRDefault="00CE3536">
      <w:pPr>
        <w:pStyle w:val="ConsPlusNormal"/>
        <w:jc w:val="both"/>
      </w:pPr>
    </w:p>
    <w:p w:rsidR="00CE3536" w:rsidRDefault="00CE3536">
      <w:pPr>
        <w:pStyle w:val="ConsPlusTitle"/>
        <w:jc w:val="center"/>
      </w:pPr>
      <w:bookmarkStart w:id="2" w:name="P109"/>
      <w:bookmarkEnd w:id="2"/>
      <w:r>
        <w:t>ПОРЯДОК</w:t>
      </w:r>
    </w:p>
    <w:p w:rsidR="00CE3536" w:rsidRDefault="00CE3536">
      <w:pPr>
        <w:pStyle w:val="ConsPlusTitle"/>
        <w:jc w:val="center"/>
      </w:pPr>
      <w:r>
        <w:t>ВЕДЕНИЯ ИСПОЛНИТЕЛЬНЫМ ОРГАНОМ СМОЛЕНСКОЙ ОБЛАСТИ,</w:t>
      </w:r>
    </w:p>
    <w:p w:rsidR="00CE3536" w:rsidRDefault="00CE3536">
      <w:pPr>
        <w:pStyle w:val="ConsPlusTitle"/>
        <w:jc w:val="center"/>
      </w:pPr>
      <w:r>
        <w:t>УПОЛНОМОЧЕННЫМ В СФЕРЕ ПРИГРАНИЧНОГО СОТРУДНИЧЕСТВА, РЕЕСТРА</w:t>
      </w:r>
    </w:p>
    <w:p w:rsidR="00CE3536" w:rsidRDefault="00CE3536">
      <w:pPr>
        <w:pStyle w:val="ConsPlusTitle"/>
        <w:jc w:val="center"/>
      </w:pPr>
      <w:r>
        <w:t>СОГЛАШЕНИЙ О ПРИГРАНИЧНОМ СОТРУДНИЧЕСТВЕ МУНИЦИПАЛЬНЫХ</w:t>
      </w:r>
    </w:p>
    <w:p w:rsidR="00CE3536" w:rsidRDefault="00CE3536">
      <w:pPr>
        <w:pStyle w:val="ConsPlusTitle"/>
        <w:jc w:val="center"/>
      </w:pPr>
      <w:r>
        <w:t>ОБРАЗОВАНИЙ СМОЛЕНСКОЙ ОБЛАСТИ</w:t>
      </w:r>
    </w:p>
    <w:p w:rsidR="00CE3536" w:rsidRDefault="00CE35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E353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536" w:rsidRDefault="00CE35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536" w:rsidRDefault="00CE35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3536" w:rsidRDefault="00CE35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3536" w:rsidRDefault="00CE353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CE3536" w:rsidRDefault="00CE3536">
            <w:pPr>
              <w:pStyle w:val="ConsPlusNormal"/>
              <w:jc w:val="center"/>
            </w:pPr>
            <w:r>
              <w:rPr>
                <w:color w:val="392C69"/>
              </w:rPr>
              <w:t>от 29.06.2022 N 436)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536" w:rsidRDefault="00CE3536">
            <w:pPr>
              <w:pStyle w:val="ConsPlusNormal"/>
            </w:pPr>
          </w:p>
        </w:tc>
      </w:tr>
    </w:tbl>
    <w:p w:rsidR="00CE3536" w:rsidRDefault="00CE3536">
      <w:pPr>
        <w:pStyle w:val="ConsPlusNormal"/>
        <w:jc w:val="both"/>
      </w:pPr>
    </w:p>
    <w:p w:rsidR="00CE3536" w:rsidRDefault="00CE3536">
      <w:pPr>
        <w:pStyle w:val="ConsPlusNormal"/>
        <w:ind w:firstLine="540"/>
        <w:jc w:val="both"/>
      </w:pPr>
      <w:r>
        <w:t>1. Настоящий Порядок устанавливает правила ведения реестра соглашений о приграничном сотрудничестве муниципальных образований Смоленской области (далее также - реестр соглашений).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>2. Реестр соглашений ведется исполнительным органом Смоленской области, уполномоченным в сфере приграничного сотрудничества (далее - уполномоченный орган).</w:t>
      </w:r>
    </w:p>
    <w:p w:rsidR="00CE3536" w:rsidRDefault="00CE3536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29.06.2022 N 436)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 xml:space="preserve">3. </w:t>
      </w:r>
      <w:hyperlink w:anchor="P145">
        <w:r>
          <w:rPr>
            <w:color w:val="0000FF"/>
          </w:rPr>
          <w:t>Реестр</w:t>
        </w:r>
      </w:hyperlink>
      <w:r>
        <w:t xml:space="preserve"> соглашений ведется по форме согласно приложению к настоящему Порядку.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>4. Ведение реестра соглашений осуществляется в электронном виде и на бумажном носителе. При несоответствии записей на бумажном носителе записям в электронном виде приоритет имеют записи на бумажном носителе.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>5. Сведения о соглашении о приграничном сотрудничестве муниципальных образований Смоленской области вносятся в реестр соглашений в течение 1 рабочего дня со дня его регистрации.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>6. Ответственность за полноту, своевременность и достоверность сведений, представленных в реестре соглашений, несет уполномоченный орган.</w:t>
      </w:r>
    </w:p>
    <w:p w:rsidR="00CE3536" w:rsidRDefault="00CE3536">
      <w:pPr>
        <w:pStyle w:val="ConsPlusNormal"/>
        <w:jc w:val="both"/>
      </w:pPr>
    </w:p>
    <w:p w:rsidR="00CE3536" w:rsidRDefault="00CE3536">
      <w:pPr>
        <w:pStyle w:val="ConsPlusNormal"/>
        <w:jc w:val="both"/>
      </w:pPr>
    </w:p>
    <w:p w:rsidR="00CE3536" w:rsidRDefault="00CE3536">
      <w:pPr>
        <w:pStyle w:val="ConsPlusNormal"/>
        <w:jc w:val="both"/>
      </w:pPr>
    </w:p>
    <w:p w:rsidR="00CE3536" w:rsidRDefault="00CE3536">
      <w:pPr>
        <w:pStyle w:val="ConsPlusNormal"/>
        <w:jc w:val="both"/>
      </w:pPr>
    </w:p>
    <w:p w:rsidR="00CE3536" w:rsidRDefault="00CE3536">
      <w:pPr>
        <w:pStyle w:val="ConsPlusNormal"/>
        <w:jc w:val="both"/>
      </w:pPr>
    </w:p>
    <w:p w:rsidR="002C12D6" w:rsidRDefault="002C12D6">
      <w:pPr>
        <w:rPr>
          <w:rFonts w:ascii="Arial" w:eastAsiaTheme="minorEastAsia" w:hAnsi="Arial" w:cs="Arial"/>
          <w:sz w:val="20"/>
          <w:lang w:eastAsia="ru-RU"/>
        </w:rPr>
      </w:pPr>
      <w:r>
        <w:br w:type="page"/>
      </w:r>
    </w:p>
    <w:p w:rsidR="00CE3536" w:rsidRDefault="00CE3536">
      <w:pPr>
        <w:pStyle w:val="ConsPlusNormal"/>
        <w:jc w:val="right"/>
        <w:outlineLvl w:val="1"/>
      </w:pPr>
      <w:r>
        <w:lastRenderedPageBreak/>
        <w:t>Приложение</w:t>
      </w:r>
    </w:p>
    <w:p w:rsidR="00CE3536" w:rsidRDefault="00CE3536">
      <w:pPr>
        <w:pStyle w:val="ConsPlusNormal"/>
        <w:jc w:val="right"/>
      </w:pPr>
      <w:r>
        <w:t>к Порядку</w:t>
      </w:r>
    </w:p>
    <w:p w:rsidR="00CE3536" w:rsidRDefault="00CE3536">
      <w:pPr>
        <w:pStyle w:val="ConsPlusNormal"/>
        <w:jc w:val="right"/>
      </w:pPr>
      <w:r>
        <w:t>ведения исполнительным органом</w:t>
      </w:r>
    </w:p>
    <w:p w:rsidR="00CE3536" w:rsidRDefault="00CE3536">
      <w:pPr>
        <w:pStyle w:val="ConsPlusNormal"/>
        <w:jc w:val="right"/>
      </w:pPr>
      <w:r>
        <w:t>Смоленской области,</w:t>
      </w:r>
    </w:p>
    <w:p w:rsidR="00CE3536" w:rsidRDefault="00CE3536">
      <w:pPr>
        <w:pStyle w:val="ConsPlusNormal"/>
        <w:jc w:val="right"/>
      </w:pPr>
      <w:r>
        <w:t>уполномоченным в сфере</w:t>
      </w:r>
    </w:p>
    <w:p w:rsidR="00CE3536" w:rsidRDefault="00CE3536">
      <w:pPr>
        <w:pStyle w:val="ConsPlusNormal"/>
        <w:jc w:val="right"/>
      </w:pPr>
      <w:r>
        <w:t>приграничного сотрудничества,</w:t>
      </w:r>
    </w:p>
    <w:p w:rsidR="00CE3536" w:rsidRDefault="00CE3536">
      <w:pPr>
        <w:pStyle w:val="ConsPlusNormal"/>
        <w:jc w:val="right"/>
      </w:pPr>
      <w:r>
        <w:t>реестра соглашений о приграничном</w:t>
      </w:r>
    </w:p>
    <w:p w:rsidR="00CE3536" w:rsidRDefault="00CE3536">
      <w:pPr>
        <w:pStyle w:val="ConsPlusNormal"/>
        <w:jc w:val="right"/>
      </w:pPr>
      <w:r>
        <w:t>сотрудничестве муниципальных</w:t>
      </w:r>
    </w:p>
    <w:p w:rsidR="00CE3536" w:rsidRDefault="00CE3536">
      <w:pPr>
        <w:pStyle w:val="ConsPlusNormal"/>
        <w:jc w:val="right"/>
      </w:pPr>
      <w:r>
        <w:t>образований Смоленской области</w:t>
      </w:r>
    </w:p>
    <w:p w:rsidR="00CE3536" w:rsidRDefault="00CE35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E353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536" w:rsidRDefault="00CE35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536" w:rsidRDefault="00CE35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3536" w:rsidRDefault="00CE35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3536" w:rsidRDefault="00CE353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CE3536" w:rsidRDefault="00CE3536">
            <w:pPr>
              <w:pStyle w:val="ConsPlusNormal"/>
              <w:jc w:val="center"/>
            </w:pPr>
            <w:r>
              <w:rPr>
                <w:color w:val="392C69"/>
              </w:rPr>
              <w:t>от 29.06.2022 N 436)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536" w:rsidRDefault="00CE3536">
            <w:pPr>
              <w:pStyle w:val="ConsPlusNormal"/>
            </w:pPr>
          </w:p>
        </w:tc>
      </w:tr>
    </w:tbl>
    <w:p w:rsidR="00CE3536" w:rsidRDefault="00CE3536">
      <w:pPr>
        <w:pStyle w:val="ConsPlusNormal"/>
        <w:jc w:val="both"/>
      </w:pPr>
    </w:p>
    <w:p w:rsidR="00CE3536" w:rsidRDefault="00CE3536">
      <w:pPr>
        <w:pStyle w:val="ConsPlusNormal"/>
        <w:jc w:val="right"/>
      </w:pPr>
      <w:r>
        <w:t>Форма</w:t>
      </w:r>
    </w:p>
    <w:p w:rsidR="00CE3536" w:rsidRDefault="00CE3536">
      <w:pPr>
        <w:pStyle w:val="ConsPlusNormal"/>
        <w:jc w:val="both"/>
      </w:pPr>
    </w:p>
    <w:p w:rsidR="00CE3536" w:rsidRDefault="00CE3536">
      <w:pPr>
        <w:pStyle w:val="ConsPlusNormal"/>
        <w:jc w:val="center"/>
      </w:pPr>
      <w:bookmarkStart w:id="3" w:name="P145"/>
      <w:bookmarkEnd w:id="3"/>
      <w:r>
        <w:t>РЕЕСТР СОГЛАШЕНИЙ</w:t>
      </w:r>
    </w:p>
    <w:p w:rsidR="00CE3536" w:rsidRDefault="00CE3536">
      <w:pPr>
        <w:pStyle w:val="ConsPlusNormal"/>
        <w:jc w:val="center"/>
      </w:pPr>
      <w:r>
        <w:t>о приграничном сотрудничестве муниципальных образований</w:t>
      </w:r>
    </w:p>
    <w:p w:rsidR="00CE3536" w:rsidRDefault="00CE3536">
      <w:pPr>
        <w:pStyle w:val="ConsPlusNormal"/>
        <w:jc w:val="center"/>
      </w:pPr>
      <w:r>
        <w:t>Смоленской области</w:t>
      </w:r>
    </w:p>
    <w:p w:rsidR="00CE3536" w:rsidRDefault="00CE353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438"/>
        <w:gridCol w:w="2438"/>
        <w:gridCol w:w="1871"/>
        <w:gridCol w:w="1814"/>
      </w:tblGrid>
      <w:tr w:rsidR="00CE3536">
        <w:tc>
          <w:tcPr>
            <w:tcW w:w="510" w:type="dxa"/>
          </w:tcPr>
          <w:p w:rsidR="00CE3536" w:rsidRDefault="00CE353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</w:tcPr>
          <w:p w:rsidR="00CE3536" w:rsidRDefault="00CE3536">
            <w:pPr>
              <w:pStyle w:val="ConsPlusNormal"/>
              <w:jc w:val="center"/>
            </w:pPr>
            <w:r>
              <w:t>Наименование и дата подписания соглашения о приграничном сотрудничестве муниципальных образований Смоленской области</w:t>
            </w:r>
          </w:p>
        </w:tc>
        <w:tc>
          <w:tcPr>
            <w:tcW w:w="2438" w:type="dxa"/>
          </w:tcPr>
          <w:p w:rsidR="00CE3536" w:rsidRDefault="00CE3536">
            <w:pPr>
              <w:pStyle w:val="ConsPlusNormal"/>
              <w:jc w:val="center"/>
            </w:pPr>
            <w:r>
              <w:t>Дата регистрации и регистрационный номер соглашения о приграничном сотрудничестве муниципальных образований Смоленской области</w:t>
            </w:r>
          </w:p>
        </w:tc>
        <w:tc>
          <w:tcPr>
            <w:tcW w:w="1871" w:type="dxa"/>
          </w:tcPr>
          <w:p w:rsidR="00CE3536" w:rsidRDefault="00CE3536">
            <w:pPr>
              <w:pStyle w:val="ConsPlusNormal"/>
              <w:jc w:val="center"/>
            </w:pPr>
            <w:r>
              <w:t>Дата внесения записи в реестр и подпись лица, осуществившего внесение записи в реестр</w:t>
            </w:r>
          </w:p>
        </w:tc>
        <w:tc>
          <w:tcPr>
            <w:tcW w:w="1814" w:type="dxa"/>
          </w:tcPr>
          <w:p w:rsidR="00CE3536" w:rsidRDefault="00CE3536">
            <w:pPr>
              <w:pStyle w:val="ConsPlusNormal"/>
              <w:jc w:val="center"/>
            </w:pPr>
            <w:r>
              <w:t>Срок действия соглашения о приграничном сотрудничестве муниципальных образований Смоленской области</w:t>
            </w:r>
          </w:p>
        </w:tc>
      </w:tr>
      <w:tr w:rsidR="00CE3536">
        <w:tc>
          <w:tcPr>
            <w:tcW w:w="510" w:type="dxa"/>
          </w:tcPr>
          <w:p w:rsidR="00CE3536" w:rsidRDefault="00CE35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CE3536" w:rsidRDefault="00CE35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CE3536" w:rsidRDefault="00CE35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CE3536" w:rsidRDefault="00CE35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CE3536" w:rsidRDefault="00CE3536">
            <w:pPr>
              <w:pStyle w:val="ConsPlusNormal"/>
              <w:jc w:val="center"/>
            </w:pPr>
            <w:r>
              <w:t>5</w:t>
            </w:r>
          </w:p>
        </w:tc>
      </w:tr>
    </w:tbl>
    <w:p w:rsidR="00CE3536" w:rsidRDefault="00CE3536">
      <w:pPr>
        <w:pStyle w:val="ConsPlusNormal"/>
        <w:jc w:val="both"/>
      </w:pPr>
    </w:p>
    <w:p w:rsidR="00CE3536" w:rsidRDefault="00CE3536">
      <w:pPr>
        <w:pStyle w:val="ConsPlusNormal"/>
        <w:jc w:val="both"/>
      </w:pPr>
    </w:p>
    <w:p w:rsidR="00CE3536" w:rsidRDefault="00CE3536">
      <w:pPr>
        <w:pStyle w:val="ConsPlusNormal"/>
        <w:jc w:val="both"/>
      </w:pPr>
    </w:p>
    <w:p w:rsidR="00CE3536" w:rsidRDefault="00CE3536">
      <w:pPr>
        <w:pStyle w:val="ConsPlusNormal"/>
        <w:jc w:val="both"/>
      </w:pPr>
    </w:p>
    <w:p w:rsidR="00CE3536" w:rsidRDefault="00CE3536">
      <w:pPr>
        <w:pStyle w:val="ConsPlusNormal"/>
        <w:jc w:val="both"/>
      </w:pPr>
    </w:p>
    <w:p w:rsidR="00CE3536" w:rsidRDefault="00CE3536">
      <w:pPr>
        <w:pStyle w:val="ConsPlusNormal"/>
        <w:jc w:val="right"/>
        <w:outlineLvl w:val="0"/>
      </w:pPr>
      <w:r>
        <w:t>Утвержден</w:t>
      </w:r>
    </w:p>
    <w:p w:rsidR="00CE3536" w:rsidRDefault="00CE3536">
      <w:pPr>
        <w:pStyle w:val="ConsPlusNormal"/>
        <w:jc w:val="right"/>
      </w:pPr>
      <w:r>
        <w:t>постановлением</w:t>
      </w:r>
    </w:p>
    <w:p w:rsidR="00CE3536" w:rsidRDefault="00CE3536">
      <w:pPr>
        <w:pStyle w:val="ConsPlusNormal"/>
        <w:jc w:val="right"/>
      </w:pPr>
      <w:r>
        <w:t>Администрации</w:t>
      </w:r>
    </w:p>
    <w:p w:rsidR="00CE3536" w:rsidRDefault="00CE3536">
      <w:pPr>
        <w:pStyle w:val="ConsPlusNormal"/>
        <w:jc w:val="right"/>
      </w:pPr>
      <w:r>
        <w:t>Смоленской области</w:t>
      </w:r>
    </w:p>
    <w:p w:rsidR="00CE3536" w:rsidRDefault="00CE3536">
      <w:pPr>
        <w:pStyle w:val="ConsPlusNormal"/>
        <w:jc w:val="right"/>
      </w:pPr>
      <w:r>
        <w:t>от 17.01.2018 N 6</w:t>
      </w:r>
    </w:p>
    <w:p w:rsidR="00CE3536" w:rsidRDefault="00CE3536">
      <w:pPr>
        <w:pStyle w:val="ConsPlusNormal"/>
        <w:jc w:val="both"/>
      </w:pPr>
    </w:p>
    <w:p w:rsidR="00CE3536" w:rsidRDefault="00CE3536">
      <w:pPr>
        <w:pStyle w:val="ConsPlusTitle"/>
        <w:jc w:val="center"/>
      </w:pPr>
      <w:bookmarkStart w:id="4" w:name="P170"/>
      <w:bookmarkEnd w:id="4"/>
      <w:r>
        <w:t>ПОРЯДОК</w:t>
      </w:r>
    </w:p>
    <w:p w:rsidR="00CE3536" w:rsidRDefault="00CE3536">
      <w:pPr>
        <w:pStyle w:val="ConsPlusTitle"/>
        <w:jc w:val="center"/>
      </w:pPr>
      <w:r>
        <w:t>ЗАКЛЮЧЕНИЯ ОРГАНАМИ МЕСТНОГО САМОУПРАВЛЕНИЯ МУНИЦИПАЛЬНОГО</w:t>
      </w:r>
    </w:p>
    <w:p w:rsidR="00CE3536" w:rsidRDefault="00CE3536">
      <w:pPr>
        <w:pStyle w:val="ConsPlusTitle"/>
        <w:jc w:val="center"/>
      </w:pPr>
      <w:r>
        <w:t>ОБРАЗОВАНИЯ СМОЛЕНСКОЙ ОБЛАСТИ СОГЛАШЕНИЙ О ПРИГРАНИЧНОМ</w:t>
      </w:r>
    </w:p>
    <w:p w:rsidR="00CE3536" w:rsidRDefault="00CE3536">
      <w:pPr>
        <w:pStyle w:val="ConsPlusTitle"/>
        <w:jc w:val="center"/>
      </w:pPr>
      <w:r>
        <w:t>СОТРУДНИЧЕСТВЕ МУНИЦИПАЛЬНЫХ ОБРАЗОВАНИЙ СМОЛЕНСКОЙ ОБЛАСТИ</w:t>
      </w:r>
    </w:p>
    <w:p w:rsidR="00CE3536" w:rsidRDefault="00CE35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E353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536" w:rsidRDefault="00CE35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536" w:rsidRDefault="00CE35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3536" w:rsidRDefault="00CE35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3536" w:rsidRDefault="00CE353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CE3536" w:rsidRDefault="00CE3536">
            <w:pPr>
              <w:pStyle w:val="ConsPlusNormal"/>
              <w:jc w:val="center"/>
            </w:pPr>
            <w:r>
              <w:rPr>
                <w:color w:val="392C69"/>
              </w:rPr>
              <w:t>от 29.06.2022 N 436)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536" w:rsidRDefault="00CE3536">
            <w:pPr>
              <w:pStyle w:val="ConsPlusNormal"/>
            </w:pPr>
          </w:p>
        </w:tc>
      </w:tr>
    </w:tbl>
    <w:p w:rsidR="00CE3536" w:rsidRDefault="00CE3536">
      <w:pPr>
        <w:pStyle w:val="ConsPlusNormal"/>
        <w:jc w:val="both"/>
      </w:pPr>
    </w:p>
    <w:p w:rsidR="00CE3536" w:rsidRDefault="00CE3536">
      <w:pPr>
        <w:pStyle w:val="ConsPlusTitle"/>
        <w:jc w:val="center"/>
        <w:outlineLvl w:val="1"/>
      </w:pPr>
      <w:r>
        <w:t>1. Общие положения</w:t>
      </w:r>
    </w:p>
    <w:p w:rsidR="00CE3536" w:rsidRDefault="00CE3536">
      <w:pPr>
        <w:pStyle w:val="ConsPlusNormal"/>
        <w:jc w:val="both"/>
      </w:pPr>
    </w:p>
    <w:p w:rsidR="00CE3536" w:rsidRDefault="00CE3536">
      <w:pPr>
        <w:pStyle w:val="ConsPlusNormal"/>
        <w:ind w:firstLine="540"/>
        <w:jc w:val="both"/>
      </w:pPr>
      <w:r>
        <w:t>1.1. Настоящий Порядок устанавливает правила заключения органами местного самоуправления муниципального образования Смоленской области соглашений о приграничном сотрудничестве муниципальных образований Смоленской области (далее также - соглашения).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>1.2. Органы местного самоуправления муниципального образования Смоленской области заключают соглашения по согласованию с Администрацией Смоленской области.</w:t>
      </w:r>
    </w:p>
    <w:p w:rsidR="00CE3536" w:rsidRDefault="00CE3536">
      <w:pPr>
        <w:pStyle w:val="ConsPlusNormal"/>
        <w:jc w:val="both"/>
      </w:pPr>
    </w:p>
    <w:p w:rsidR="00CE3536" w:rsidRDefault="00CE3536">
      <w:pPr>
        <w:pStyle w:val="ConsPlusTitle"/>
        <w:jc w:val="center"/>
        <w:outlineLvl w:val="1"/>
      </w:pPr>
      <w:r>
        <w:t>2. Согласование проектов соглашений</w:t>
      </w:r>
    </w:p>
    <w:p w:rsidR="00CE3536" w:rsidRDefault="00CE3536">
      <w:pPr>
        <w:pStyle w:val="ConsPlusNormal"/>
        <w:jc w:val="both"/>
      </w:pPr>
    </w:p>
    <w:p w:rsidR="00CE3536" w:rsidRDefault="00CE3536">
      <w:pPr>
        <w:pStyle w:val="ConsPlusNormal"/>
        <w:ind w:firstLine="540"/>
        <w:jc w:val="both"/>
      </w:pPr>
      <w:bookmarkStart w:id="5" w:name="P185"/>
      <w:bookmarkEnd w:id="5"/>
      <w:r>
        <w:t>2.1. Для согласования проекта соглашения с Администрацией Смоленской области органом местного самоуправления муниципального образования Смоленской области до заключения соглашения представляются в исполнительный орган Смоленской области, уполномоченный в сфере приграничного сотрудничества, следующие документы:</w:t>
      </w:r>
    </w:p>
    <w:p w:rsidR="00CE3536" w:rsidRDefault="00CE3536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29.06.2022 N 436)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>- согласованный с договаривающейся стороной текст проекта соглашения;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>- пояснительная записка к проекту соглашения, содержащая обоснование целесообразности заключения данного соглашения, прогнозы социально-экономических, финансовых и иных последствий реализации соглашения;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>- информация о ранее заключенных соглашениях;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>- предложение о расторжении ранее заключенных соглашений (при наличии).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>2.2. Исполнительный орган Смоленской области, уполномоченный в сфере приграничного сотрудничества, не позднее 15 календарных дней со дня получения проекта соглашения уведомляет о поступившем проекте соглашения Министерство иностранных дел Российской Федерации.</w:t>
      </w:r>
    </w:p>
    <w:p w:rsidR="00CE3536" w:rsidRDefault="00CE3536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29.06.2022 N 436)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>2.3. Исполнительный орган Смоленской области, уполномоченный в сфере приграничного сотрудничества, в течение 5 рабочих дней со дня получения проекта соглашения готовит лист согласования и направляет проект соглашения с листом согласования на рассмотрение в исполнительные органы Смоленской области, осуществляющие исполнительно-распорядительные функции в сфере деятельности, которая затронута в проекте соглашения (далее - исполнительные органы, осуществляющие согласование), для визирования листа согласования в течение 2 рабочих дней со дня получения проекта соглашения. Замечания, предложения или особое мнение по тексту проекта соглашения исполнительных органов, осуществляющих согласование, оформляются на отдельном листе с указанием должности, фамилии руководителя данного исполнительного органа, даты и прилагаются к листу согласования.</w:t>
      </w:r>
    </w:p>
    <w:p w:rsidR="00CE3536" w:rsidRDefault="00CE3536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29.06.2022 N 436)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 xml:space="preserve">2.4. Исполнительный орган Смоленской области, уполномоченный в сфере приграничного сотрудничества, в течение 5 рабочих дней со дня поступления проекта соглашения с завизированным всеми исполнительными органами, осуществляющими согласование, листом согласования рассматривает проект соглашения и иные документы, указанные в </w:t>
      </w:r>
      <w:hyperlink w:anchor="P185">
        <w:r>
          <w:rPr>
            <w:color w:val="0000FF"/>
          </w:rPr>
          <w:t>пункте 2.1</w:t>
        </w:r>
      </w:hyperlink>
      <w:r>
        <w:t xml:space="preserve"> настоящего раздела, на соответствие федеральному и областному законодательству и готовит проект письма Администрации Смоленской области о согласовании проекта соглашения либо в случае несоответствия проекта соглашения федеральному и (или) областному законодательству и (или) наличия замечаний (предложений) исполнительного органа, осуществляющего согласование, проект письма Администрации Смоленской области с замечаниями и (или) предложениями к проекту соглашения.</w:t>
      </w:r>
    </w:p>
    <w:p w:rsidR="00CE3536" w:rsidRDefault="00CE3536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29.06.2022 N 436)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 xml:space="preserve">Администрация Смоленской области согласовывает проект соглашения и направляет соответствующее письмо органу местного самоуправления муниципального образования Смоленской области не позднее 50 календарных дней со дня поступления документов, указанных в </w:t>
      </w:r>
      <w:hyperlink w:anchor="P185">
        <w:r>
          <w:rPr>
            <w:color w:val="0000FF"/>
          </w:rPr>
          <w:t>пункте 2.1</w:t>
        </w:r>
      </w:hyperlink>
      <w:r>
        <w:t xml:space="preserve"> настоящего раздела, в исполнительный орган Смоленской области, уполномоченный в сфере приграничного сотрудничества.</w:t>
      </w:r>
    </w:p>
    <w:p w:rsidR="00CE3536" w:rsidRDefault="00CE3536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29.06.2022 N 436)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>2.5. Разногласия между Администрацией Смоленской области и органом местного самоуправления муниципального образования Смоленской области в отношении проекта соглашения регулируются Порядком применения согласительных процедур в случае возникновения разногласий между Администрацией Смоленской области и органами местного самоуправления муниципального образования Смоленской области в отношении проекта соглашения о приграничном сотрудничестве муниципальных образований Смоленской области, утвержденным настоящим постановлением.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 xml:space="preserve">2.6. По результатам согласования Администрацией Смоленской области проекта соглашения </w:t>
      </w:r>
      <w:r>
        <w:lastRenderedPageBreak/>
        <w:t>органом местного самоуправления муниципального образования Смоленской области вносятся необходимые корректировки в проект соглашения и согласовывается текст проекта соглашения с внесенными изменениями с муниципальным образованием сопредельного государства Республики Беларусь.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>2.7. После согласования текста проекта соглашения с муниципальным образованием сопредельного государства Республики Беларусь проект соглашения одобряется к подписанию правовым актом органа местного самоуправления муниципального образования Смоленской области. Органом местного самоуправления муниципального образования Смоленской области определяются дата и место подписания соглашения, о чем уведомляется исполнительный орган Смоленской области, уполномоченный в сфере приграничного сотрудничества, не позднее чем за 15 календарных дней до даты подписания соглашения.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>2.8. В случае внесения изменений в проект соглашения, согласованный Администрацией Смоленской области, измененный проект соглашения согласовывается в порядке, установленном настоящим разделом.</w:t>
      </w:r>
    </w:p>
    <w:p w:rsidR="00CE3536" w:rsidRDefault="00CE3536">
      <w:pPr>
        <w:pStyle w:val="ConsPlusNormal"/>
        <w:jc w:val="both"/>
      </w:pPr>
    </w:p>
    <w:p w:rsidR="00CE3536" w:rsidRDefault="00CE3536">
      <w:pPr>
        <w:pStyle w:val="ConsPlusTitle"/>
        <w:jc w:val="center"/>
        <w:outlineLvl w:val="1"/>
      </w:pPr>
      <w:r>
        <w:t>3. Заключение соглашений</w:t>
      </w:r>
    </w:p>
    <w:p w:rsidR="00CE3536" w:rsidRDefault="00CE3536">
      <w:pPr>
        <w:pStyle w:val="ConsPlusNormal"/>
        <w:jc w:val="both"/>
      </w:pPr>
    </w:p>
    <w:p w:rsidR="00CE3536" w:rsidRDefault="00CE3536">
      <w:pPr>
        <w:pStyle w:val="ConsPlusNormal"/>
        <w:ind w:firstLine="540"/>
        <w:jc w:val="both"/>
      </w:pPr>
      <w:r>
        <w:t>3.1. Соглашения заключаются в письменной форме.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>3.2. Соглашения заключаются после согласования проектов соглашений с Администрацией Смоленской области и урегулирования всех разногласий по их условиям.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>3.3. Соглашение считается заключенным, если между сторонами достигнуто соглашение по всем существенным условиям соглашения и оно подписано уполномоченными на то лицами.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>3.4. Подписанные соглашения заверяются гербовой печатью органа местного самоуправления муниципального образования Смоленской области.</w:t>
      </w:r>
    </w:p>
    <w:p w:rsidR="00CE3536" w:rsidRDefault="00CE3536">
      <w:pPr>
        <w:pStyle w:val="ConsPlusNormal"/>
        <w:jc w:val="both"/>
      </w:pPr>
    </w:p>
    <w:p w:rsidR="00CE3536" w:rsidRDefault="00CE3536">
      <w:pPr>
        <w:pStyle w:val="ConsPlusTitle"/>
        <w:jc w:val="center"/>
        <w:outlineLvl w:val="1"/>
      </w:pPr>
      <w:r>
        <w:t>4. Порядок изменения соглашений</w:t>
      </w:r>
    </w:p>
    <w:p w:rsidR="00CE3536" w:rsidRDefault="00CE3536">
      <w:pPr>
        <w:pStyle w:val="ConsPlusNormal"/>
        <w:jc w:val="both"/>
      </w:pPr>
    </w:p>
    <w:p w:rsidR="00CE3536" w:rsidRDefault="00CE3536">
      <w:pPr>
        <w:pStyle w:val="ConsPlusNormal"/>
        <w:ind w:firstLine="540"/>
        <w:jc w:val="both"/>
      </w:pPr>
      <w:r>
        <w:t>4.1. Изменения в соглашение оформляются дополнительным соглашением (протоколом) в письменном виде.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>4.2. Заключение дополнительных соглашений (протоколов) осуществляется в порядке, предусмотренном настоящим Порядком для заключения соглашений.</w:t>
      </w:r>
    </w:p>
    <w:p w:rsidR="00CE3536" w:rsidRDefault="00CE3536">
      <w:pPr>
        <w:pStyle w:val="ConsPlusNormal"/>
        <w:jc w:val="both"/>
      </w:pPr>
    </w:p>
    <w:p w:rsidR="00CE3536" w:rsidRDefault="00CE3536">
      <w:pPr>
        <w:pStyle w:val="ConsPlusNormal"/>
        <w:jc w:val="both"/>
      </w:pPr>
    </w:p>
    <w:p w:rsidR="00CE3536" w:rsidRDefault="00CE3536">
      <w:pPr>
        <w:pStyle w:val="ConsPlusNormal"/>
        <w:jc w:val="both"/>
      </w:pPr>
    </w:p>
    <w:p w:rsidR="00CE3536" w:rsidRDefault="00CE3536">
      <w:pPr>
        <w:pStyle w:val="ConsPlusNormal"/>
        <w:jc w:val="both"/>
      </w:pPr>
    </w:p>
    <w:p w:rsidR="002C12D6" w:rsidRDefault="002C12D6">
      <w:pPr>
        <w:rPr>
          <w:rFonts w:ascii="Arial" w:eastAsiaTheme="minorEastAsia" w:hAnsi="Arial" w:cs="Arial"/>
          <w:sz w:val="20"/>
          <w:lang w:eastAsia="ru-RU"/>
        </w:rPr>
      </w:pPr>
      <w:r>
        <w:br w:type="page"/>
      </w:r>
    </w:p>
    <w:p w:rsidR="00CE3536" w:rsidRDefault="00CE3536">
      <w:pPr>
        <w:pStyle w:val="ConsPlusNormal"/>
        <w:jc w:val="both"/>
      </w:pPr>
    </w:p>
    <w:p w:rsidR="00CE3536" w:rsidRDefault="00CE3536">
      <w:pPr>
        <w:pStyle w:val="ConsPlusNormal"/>
        <w:jc w:val="right"/>
        <w:outlineLvl w:val="0"/>
      </w:pPr>
      <w:r>
        <w:t>Утвержден</w:t>
      </w:r>
    </w:p>
    <w:p w:rsidR="00CE3536" w:rsidRDefault="00CE3536">
      <w:pPr>
        <w:pStyle w:val="ConsPlusNormal"/>
        <w:jc w:val="right"/>
      </w:pPr>
      <w:r>
        <w:t>постановлением</w:t>
      </w:r>
    </w:p>
    <w:p w:rsidR="00CE3536" w:rsidRDefault="00CE3536">
      <w:pPr>
        <w:pStyle w:val="ConsPlusNormal"/>
        <w:jc w:val="right"/>
      </w:pPr>
      <w:r>
        <w:t>Администрации</w:t>
      </w:r>
    </w:p>
    <w:p w:rsidR="00CE3536" w:rsidRDefault="00CE3536">
      <w:pPr>
        <w:pStyle w:val="ConsPlusNormal"/>
        <w:jc w:val="right"/>
      </w:pPr>
      <w:r>
        <w:t>Смоленской области</w:t>
      </w:r>
    </w:p>
    <w:p w:rsidR="00CE3536" w:rsidRDefault="00CE3536">
      <w:pPr>
        <w:pStyle w:val="ConsPlusNormal"/>
        <w:jc w:val="right"/>
      </w:pPr>
      <w:r>
        <w:t>от 17.01.2018 N 6</w:t>
      </w:r>
    </w:p>
    <w:p w:rsidR="00CE3536" w:rsidRDefault="00CE3536">
      <w:pPr>
        <w:pStyle w:val="ConsPlusNormal"/>
        <w:jc w:val="both"/>
      </w:pPr>
    </w:p>
    <w:p w:rsidR="00CE3536" w:rsidRDefault="00CE3536">
      <w:pPr>
        <w:pStyle w:val="ConsPlusTitle"/>
        <w:jc w:val="center"/>
      </w:pPr>
      <w:bookmarkStart w:id="6" w:name="P226"/>
      <w:bookmarkEnd w:id="6"/>
      <w:r>
        <w:t>ПОРЯДОК</w:t>
      </w:r>
    </w:p>
    <w:p w:rsidR="00CE3536" w:rsidRDefault="00CE3536">
      <w:pPr>
        <w:pStyle w:val="ConsPlusTitle"/>
        <w:jc w:val="center"/>
      </w:pPr>
      <w:r>
        <w:t>ПРИМЕНЕНИЯ СОГЛАСИТЕЛЬНЫХ ПРОЦЕДУР В СЛУЧАЕ ВОЗНИКНОВЕНИЯ</w:t>
      </w:r>
    </w:p>
    <w:p w:rsidR="00CE3536" w:rsidRDefault="00CE3536">
      <w:pPr>
        <w:pStyle w:val="ConsPlusTitle"/>
        <w:jc w:val="center"/>
      </w:pPr>
      <w:r>
        <w:t>РАЗНОГЛАСИЙ МЕЖДУ АДМИНИСТРАЦИЕЙ СМОЛЕНСКОЙ ОБЛАСТИ</w:t>
      </w:r>
    </w:p>
    <w:p w:rsidR="00CE3536" w:rsidRDefault="00CE3536">
      <w:pPr>
        <w:pStyle w:val="ConsPlusTitle"/>
        <w:jc w:val="center"/>
      </w:pPr>
      <w:r>
        <w:t>И ОРГАНАМИ МЕСТНОГО САМОУПРАВЛЕНИЯ МУНИЦИПАЛЬНОГО</w:t>
      </w:r>
    </w:p>
    <w:p w:rsidR="00CE3536" w:rsidRDefault="00CE3536">
      <w:pPr>
        <w:pStyle w:val="ConsPlusTitle"/>
        <w:jc w:val="center"/>
      </w:pPr>
      <w:r>
        <w:t>ОБРАЗОВАНИЯ СМОЛЕНСКОЙ ОБЛАСТИ В ОТНОШЕНИИ ПРОЕКТА</w:t>
      </w:r>
    </w:p>
    <w:p w:rsidR="00CE3536" w:rsidRDefault="00CE3536">
      <w:pPr>
        <w:pStyle w:val="ConsPlusTitle"/>
        <w:jc w:val="center"/>
      </w:pPr>
      <w:r>
        <w:t>СОГЛАШЕНИЯ О ПРИГРАНИЧНОМ СОТРУДНИЧЕСТВЕ МУНИЦИПАЛЬНЫХ</w:t>
      </w:r>
    </w:p>
    <w:p w:rsidR="00CE3536" w:rsidRDefault="00CE3536">
      <w:pPr>
        <w:pStyle w:val="ConsPlusTitle"/>
        <w:jc w:val="center"/>
      </w:pPr>
      <w:r>
        <w:t>ОБРАЗОВАНИЙ СМОЛЕНСКОЙ ОБЛАСТИ</w:t>
      </w:r>
    </w:p>
    <w:p w:rsidR="00CE3536" w:rsidRDefault="00CE353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E353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536" w:rsidRDefault="00CE353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536" w:rsidRDefault="00CE353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E3536" w:rsidRDefault="00CE35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E3536" w:rsidRDefault="00CE353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CE3536" w:rsidRDefault="00CE3536">
            <w:pPr>
              <w:pStyle w:val="ConsPlusNormal"/>
              <w:jc w:val="center"/>
            </w:pPr>
            <w:r>
              <w:rPr>
                <w:color w:val="392C69"/>
              </w:rPr>
              <w:t>от 29.06.2022 N 436)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E3536" w:rsidRDefault="00CE3536">
            <w:pPr>
              <w:pStyle w:val="ConsPlusNormal"/>
            </w:pPr>
          </w:p>
        </w:tc>
      </w:tr>
    </w:tbl>
    <w:p w:rsidR="00CE3536" w:rsidRDefault="00CE3536">
      <w:pPr>
        <w:pStyle w:val="ConsPlusNormal"/>
        <w:jc w:val="both"/>
      </w:pPr>
    </w:p>
    <w:p w:rsidR="00CE3536" w:rsidRDefault="00CE3536">
      <w:pPr>
        <w:pStyle w:val="ConsPlusNormal"/>
        <w:ind w:firstLine="540"/>
        <w:jc w:val="both"/>
      </w:pPr>
      <w:r>
        <w:t>1. Настоящий Порядок регулирует механизм применения согласительных процедур в случае возникновения разногласий между Администрацией Смоленской области и органами местного самоуправления муниципального образования Смоленской области в отношении проекта соглашения о приграничном сотрудничестве муниципальных образований Смоленской области (далее соответственно - проект соглашения, разногласия).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>2. В случае несогласия органов местного самоуправления муниципального образования Смоленской области с замечаниями и (или) предложениями Администрации Смоленской области по результатам согласования проекта соглашения, указанными в письме Администрации Смоленской области, органы местного самоуправления муниципального образования Смоленской области направляют в Администрацию Смоленской области информацию, содержащую перечень разногласий и обоснование разногласий.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>3. Разрешение разногласий осуществляется рабочей группой, состав которой утверждается распоряжением Администрации Смоленской области, с участием представителей органа местного самоуправления муниципального образования Смоленской области, представлявшего проект соглашения на согласование, на основании рассмотрения проекта соглашения и информации, содержащей перечень разногласий и обоснование разногласий, представленной органом местного самоуправления муниципального образования Смоленской области в Администрацию Смоленской области.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>4. Заседание рабочей группы организует исполнительный орган Смоленской области, уполномоченный в сфере приграничного сотрудничества, в течение 30 календарных дней со дня получения Администрацией Смоленской области информации, содержащей перечень разногласий и обоснование разногласий.</w:t>
      </w:r>
    </w:p>
    <w:p w:rsidR="00CE3536" w:rsidRDefault="00CE3536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29.06.2022 N 436)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>5. Решение рабочей группы оформляется протоколом, в котором содержатся предложения по устранению разногласий.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 xml:space="preserve">6. В </w:t>
      </w:r>
      <w:proofErr w:type="gramStart"/>
      <w:r>
        <w:t>случаях</w:t>
      </w:r>
      <w:proofErr w:type="gramEnd"/>
      <w:r>
        <w:t xml:space="preserve"> когда не удается устранить разногласия, решение Администрации Смоленской области может быть обжаловано в судебном порядке.</w:t>
      </w:r>
    </w:p>
    <w:p w:rsidR="00CE3536" w:rsidRDefault="00CE3536">
      <w:pPr>
        <w:pStyle w:val="ConsPlusNormal"/>
        <w:spacing w:before="200"/>
        <w:ind w:firstLine="540"/>
        <w:jc w:val="both"/>
      </w:pPr>
      <w:r>
        <w:t>7. Разногласия должны быть урегулированы до подписания сторонами соглашения о приграничном сотрудничестве муниципальных образований Смоленской области.</w:t>
      </w:r>
    </w:p>
    <w:p w:rsidR="00CE3536" w:rsidRDefault="00CE3536">
      <w:pPr>
        <w:pStyle w:val="ConsPlusNormal"/>
        <w:jc w:val="both"/>
      </w:pPr>
    </w:p>
    <w:p w:rsidR="00CE3536" w:rsidRDefault="00CE3536">
      <w:pPr>
        <w:pStyle w:val="ConsPlusNormal"/>
        <w:jc w:val="both"/>
      </w:pPr>
    </w:p>
    <w:p w:rsidR="00CE3536" w:rsidRDefault="00CE353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4E97" w:rsidRDefault="00374E97"/>
    <w:sectPr w:rsidR="00374E97" w:rsidSect="0089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536"/>
    <w:rsid w:val="002C12D6"/>
    <w:rsid w:val="00374E97"/>
    <w:rsid w:val="00C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AF56"/>
  <w15:docId w15:val="{1F2DB180-AF33-4183-B912-22D80E92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353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E353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E353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357B178F0A84F0F26758CBD85E2F0F55ABE6BFEFDCA933074748B80C0EAF93E70CEBFB1F6464426772A2AD196EC9C7E94FD69878DAAA0EDCFCB7i3y9H" TargetMode="External"/><Relationship Id="rId13" Type="http://schemas.openxmlformats.org/officeDocument/2006/relationships/hyperlink" Target="consultantplus://offline/ref=DB357B178F0A84F0F26758CBD85E2F0F55ABE6BFE7DDA932014815B20457A391E003B4EC182D68436772A3AA1431CCD2F817D99C60C4AD17C0FEB539i4y1H" TargetMode="External"/><Relationship Id="rId18" Type="http://schemas.openxmlformats.org/officeDocument/2006/relationships/hyperlink" Target="consultantplus://offline/ref=DB357B178F0A84F0F26758CBD85E2F0F55ABE6BFEFDAAC3F054748B80C0EAF93E70CEBFB1F6464426772A3A2196EC9C7E94FD69878DAAA0EDCFCB7i3y9H" TargetMode="External"/><Relationship Id="rId26" Type="http://schemas.openxmlformats.org/officeDocument/2006/relationships/hyperlink" Target="consultantplus://offline/ref=DB357B178F0A84F0F26758CBD85E2F0F55ABE6BFE7DDA932014815B20457A391E003B4EC182D68436772A3AB1A31CCD2F817D99C60C4AD17C0FEB539i4y1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B357B178F0A84F0F26758CBD85E2F0F55ABE6BFE7DDA932014815B20457A391E003B4EC182D68436772A3AB1031CCD2F817D99C60C4AD17C0FEB539i4y1H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DB357B178F0A84F0F26746C6CE32720550A7B8B0E6DAA5615A1813E55B07A5C4A043B2B95B69654B6379F7FB566F9581BA5CD49978D8AD12iDyCH" TargetMode="External"/><Relationship Id="rId12" Type="http://schemas.openxmlformats.org/officeDocument/2006/relationships/hyperlink" Target="consultantplus://offline/ref=DB357B178F0A84F0F26758CBD85E2F0F55ABE6BFE7DDA932014815B20457A391E003B4EC182D68436772A3AA1431CCD2F817D99C60C4AD17C0FEB539i4y1H" TargetMode="External"/><Relationship Id="rId17" Type="http://schemas.openxmlformats.org/officeDocument/2006/relationships/hyperlink" Target="consultantplus://offline/ref=DB357B178F0A84F0F26758CBD85E2F0F55ABE6BFEFDAAC3F054748B80C0EAF93E70CEBFB1F6464426772A3AC196EC9C7E94FD69878DAAA0EDCFCB7i3y9H" TargetMode="External"/><Relationship Id="rId25" Type="http://schemas.openxmlformats.org/officeDocument/2006/relationships/hyperlink" Target="consultantplus://offline/ref=DB357B178F0A84F0F26758CBD85E2F0F55ABE6BFE7DDA932014815B20457A391E003B4EC182D68436772A3AB1531CCD2F817D99C60C4AD17C0FEB539i4y1H" TargetMode="External"/><Relationship Id="rId33" Type="http://schemas.openxmlformats.org/officeDocument/2006/relationships/hyperlink" Target="consultantplus://offline/ref=DB357B178F0A84F0F26758CBD85E2F0F55ABE6BFE7DDA932014815B20457A391E003B4EC182D68436772A3A81431CCD2F817D99C60C4AD17C0FEB539i4y1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B357B178F0A84F0F26758CBD85E2F0F55ABE6BFE7DDA932014815B20457A391E003B4EC182D68436772A3AA1B31CCD2F817D99C60C4AD17C0FEB539i4y1H" TargetMode="External"/><Relationship Id="rId20" Type="http://schemas.openxmlformats.org/officeDocument/2006/relationships/hyperlink" Target="consultantplus://offline/ref=DB357B178F0A84F0F26758CBD85E2F0F55ABE6BFE7DDA932014815B20457A391E003B4EC182D68436772A3AB1331CCD2F817D99C60C4AD17C0FEB539i4y1H" TargetMode="External"/><Relationship Id="rId29" Type="http://schemas.openxmlformats.org/officeDocument/2006/relationships/hyperlink" Target="consultantplus://offline/ref=DB357B178F0A84F0F26758CBD85E2F0F55ABE6BFE7DDA932014815B20457A391E003B4EC182D68436772A3A81331CCD2F817D99C60C4AD17C0FEB539i4y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B357B178F0A84F0F26746C6CE32720550A7B8B0E6DAA5615A1813E55B07A5C4A043B2B95B69654A6579F7FB566F9581BA5CD49978D8AD12iDyCH" TargetMode="External"/><Relationship Id="rId11" Type="http://schemas.openxmlformats.org/officeDocument/2006/relationships/hyperlink" Target="consultantplus://offline/ref=DB357B178F0A84F0F26758CBD85E2F0F55ABE6BFE7DDA932014815B20457A391E003B4EC182D68436772A3AA1431CCD2F817D99C60C4AD17C0FEB539i4y1H" TargetMode="External"/><Relationship Id="rId24" Type="http://schemas.openxmlformats.org/officeDocument/2006/relationships/hyperlink" Target="consultantplus://offline/ref=DB357B178F0A84F0F26758CBD85E2F0F55ABE6BFE7DDA932014815B20457A391E003B4EC182D68436772A3AB1431CCD2F817D99C60C4AD17C0FEB539i4y1H" TargetMode="External"/><Relationship Id="rId32" Type="http://schemas.openxmlformats.org/officeDocument/2006/relationships/hyperlink" Target="consultantplus://offline/ref=DB357B178F0A84F0F26758CBD85E2F0F55ABE6BFE7DDA932014815B20457A391E003B4EC182D68436772A3A81431CCD2F817D99C60C4AD17C0FEB539i4y1H" TargetMode="External"/><Relationship Id="rId5" Type="http://schemas.openxmlformats.org/officeDocument/2006/relationships/hyperlink" Target="consultantplus://offline/ref=DB357B178F0A84F0F26758CBD85E2F0F55ABE6BFE7DDA932014815B20457A391E003B4EC182D68436772A3AA1731CCD2F817D99C60C4AD17C0FEB539i4y1H" TargetMode="External"/><Relationship Id="rId15" Type="http://schemas.openxmlformats.org/officeDocument/2006/relationships/hyperlink" Target="consultantplus://offline/ref=DB357B178F0A84F0F26758CBD85E2F0F55ABE6BFE7DDA932014815B20457A391E003B4EC182D68436772A3AA1531CCD2F817D99C60C4AD17C0FEB539i4y1H" TargetMode="External"/><Relationship Id="rId23" Type="http://schemas.openxmlformats.org/officeDocument/2006/relationships/hyperlink" Target="consultantplus://offline/ref=DB357B178F0A84F0F26758CBD85E2F0F55ABE6BFE7DDA932014815B20457A391E003B4EC182D68436772A3AB1731CCD2F817D99C60C4AD17C0FEB539i4y1H" TargetMode="External"/><Relationship Id="rId28" Type="http://schemas.openxmlformats.org/officeDocument/2006/relationships/hyperlink" Target="consultantplus://offline/ref=DB357B178F0A84F0F26758CBD85E2F0F55ABE6BFE7DDA932014815B20457A391E003B4EC182D68436772A3A81231CCD2F817D99C60C4AD17C0FEB539i4y1H" TargetMode="External"/><Relationship Id="rId10" Type="http://schemas.openxmlformats.org/officeDocument/2006/relationships/hyperlink" Target="consultantplus://offline/ref=DB357B178F0A84F0F26758CBD85E2F0F55ABE6BFEFDCA933074748B80C0EAF93E70CEBFB1F6464426772A1A9196EC9C7E94FD69878DAAA0EDCFCB7i3y9H" TargetMode="External"/><Relationship Id="rId19" Type="http://schemas.openxmlformats.org/officeDocument/2006/relationships/hyperlink" Target="consultantplus://offline/ref=DB357B178F0A84F0F26758CBD85E2F0F55ABE6BFEFDAAC3F054748B80C0EAF93E70CEBFB1F6464426772A3A2196EC9C7E94FD69878DAAA0EDCFCB7i3y9H" TargetMode="External"/><Relationship Id="rId31" Type="http://schemas.openxmlformats.org/officeDocument/2006/relationships/hyperlink" Target="consultantplus://offline/ref=DB357B178F0A84F0F26758CBD85E2F0F55ABE6BFE7DDA932014815B20457A391E003B4EC182D68436772A3A81631CCD2F817D99C60C4AD17C0FEB539i4y1H" TargetMode="External"/><Relationship Id="rId4" Type="http://schemas.openxmlformats.org/officeDocument/2006/relationships/hyperlink" Target="consultantplus://offline/ref=DB357B178F0A84F0F26758CBD85E2F0F55ABE6BFEFDAAC3F054748B80C0EAF93E70CEBFB1F6464426772A3AF196EC9C7E94FD69878DAAA0EDCFCB7i3y9H" TargetMode="External"/><Relationship Id="rId9" Type="http://schemas.openxmlformats.org/officeDocument/2006/relationships/hyperlink" Target="consultantplus://offline/ref=DB357B178F0A84F0F26758CBD85E2F0F55ABE6BFEFDCA933074748B80C0EAF93E70CEBFB1F6464426772A2A3196EC9C7E94FD69878DAAA0EDCFCB7i3y9H" TargetMode="External"/><Relationship Id="rId14" Type="http://schemas.openxmlformats.org/officeDocument/2006/relationships/hyperlink" Target="consultantplus://offline/ref=DB357B178F0A84F0F26758CBD85E2F0F55ABE6BFEFDAAC3F054748B80C0EAF93E70CEBFB1F6464426772A3AC196EC9C7E94FD69878DAAA0EDCFCB7i3y9H" TargetMode="External"/><Relationship Id="rId22" Type="http://schemas.openxmlformats.org/officeDocument/2006/relationships/hyperlink" Target="consultantplus://offline/ref=DB357B178F0A84F0F26758CBD85E2F0F55ABE6BFE7DDA932014815B20457A391E003B4EC182D68436772A3AB1131CCD2F817D99C60C4AD17C0FEB539i4y1H" TargetMode="External"/><Relationship Id="rId27" Type="http://schemas.openxmlformats.org/officeDocument/2006/relationships/hyperlink" Target="consultantplus://offline/ref=DB357B178F0A84F0F26758CBD85E2F0F55ABE6BFE7DDA932014815B20457A391E003B4EC182D68436772A3AB1B31CCD2F817D99C60C4AD17C0FEB539i4y1H" TargetMode="External"/><Relationship Id="rId30" Type="http://schemas.openxmlformats.org/officeDocument/2006/relationships/hyperlink" Target="consultantplus://offline/ref=DB357B178F0A84F0F26758CBD85E2F0F55ABE6BFE7DDA932014815B20457A391E003B4EC182D68436772A3A81131CCD2F817D99C60C4AD17C0FEB539i4y1H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3875</Words>
  <Characters>22091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Елена Михайловна</dc:creator>
  <cp:lastModifiedBy>Сергеенко Сергей Владимирович</cp:lastModifiedBy>
  <cp:revision>2</cp:revision>
  <dcterms:created xsi:type="dcterms:W3CDTF">2022-07-26T07:50:00Z</dcterms:created>
  <dcterms:modified xsi:type="dcterms:W3CDTF">2022-07-26T08:03:00Z</dcterms:modified>
</cp:coreProperties>
</file>