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8C" w:rsidRPr="0057237A" w:rsidRDefault="001B218C" w:rsidP="00572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 о мероприятиях в межрегиональной сфере,</w:t>
      </w:r>
    </w:p>
    <w:p w:rsidR="005D1796" w:rsidRPr="0057237A" w:rsidRDefault="001B218C" w:rsidP="001B21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2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проведенных исполнительными органами Смоленской области </w:t>
      </w:r>
      <w:r w:rsidR="00AF32BF" w:rsidRPr="00572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FD58A4" w:rsidRPr="00572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0535AC" w:rsidRPr="00572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I</w:t>
      </w:r>
      <w:r w:rsidR="00FD58A4" w:rsidRPr="00572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="00932AC9" w:rsidRPr="00572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квартале 2025</w:t>
      </w:r>
      <w:r w:rsidR="005D1796" w:rsidRPr="00572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992E46" w:rsidRPr="0057237A" w:rsidRDefault="00992E46" w:rsidP="001B21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2410"/>
        <w:gridCol w:w="1701"/>
        <w:gridCol w:w="2126"/>
        <w:gridCol w:w="2693"/>
        <w:gridCol w:w="3969"/>
      </w:tblGrid>
      <w:tr w:rsidR="00394629" w:rsidRPr="00464564" w:rsidTr="0057237A">
        <w:trPr>
          <w:trHeight w:val="19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29" w:rsidRPr="00464564" w:rsidRDefault="00394629" w:rsidP="00D65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56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464564" w:rsidRDefault="00394629" w:rsidP="00D65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564"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Субъект, с которым велось взаимодействие</w:t>
            </w:r>
          </w:p>
          <w:p w:rsidR="00394629" w:rsidRPr="00464564" w:rsidRDefault="00394629" w:rsidP="00D65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29" w:rsidRPr="00464564" w:rsidRDefault="00394629" w:rsidP="00D65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56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394629" w:rsidRPr="00464564" w:rsidRDefault="00394629" w:rsidP="00D65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29" w:rsidRPr="00464564" w:rsidRDefault="00394629" w:rsidP="00D65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564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29" w:rsidRPr="00464564" w:rsidRDefault="00394629" w:rsidP="00D65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564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394629" w:rsidRPr="00464564" w:rsidRDefault="00394629" w:rsidP="00D65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564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  <w:p w:rsidR="00394629" w:rsidRPr="00464564" w:rsidRDefault="00394629" w:rsidP="00D65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564">
              <w:rPr>
                <w:rFonts w:ascii="Times New Roman" w:hAnsi="Times New Roman"/>
                <w:b/>
                <w:bCs/>
                <w:sz w:val="24"/>
                <w:szCs w:val="24"/>
              </w:rPr>
              <w:t>(очно, дистанционно)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29" w:rsidRPr="00464564" w:rsidRDefault="00394629" w:rsidP="00D65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564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мероприятия (общее количество, представители регионов, другие дополнительные сведения)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29" w:rsidRPr="00464564" w:rsidRDefault="00394629" w:rsidP="00D65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5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и результат мероприятия</w:t>
            </w:r>
          </w:p>
          <w:p w:rsidR="00394629" w:rsidRPr="00464564" w:rsidRDefault="00394629" w:rsidP="00D65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5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(в том числе краткая информация </w:t>
            </w:r>
            <w:r w:rsidRPr="0046456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 достигнутых договоренностях, подписанных документах и т.д.)</w:t>
            </w:r>
          </w:p>
        </w:tc>
      </w:tr>
      <w:tr w:rsidR="00394629" w:rsidRPr="00464564" w:rsidTr="00C541FA">
        <w:trPr>
          <w:trHeight w:val="227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464564" w:rsidRDefault="0057237A" w:rsidP="006D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37A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культуры и туризма Смоленской области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Субъекты ЦФО Российской Федерации</w:t>
            </w:r>
          </w:p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B63620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Межрегиональном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«В честь Героев Победы!»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марта –</w:t>
            </w:r>
          </w:p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апреля</w:t>
            </w:r>
          </w:p>
          <w:p w:rsidR="00C541FA" w:rsidRPr="001D2DD9" w:rsidRDefault="00C541FA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Брянск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18 субъектов ЦФО </w:t>
            </w:r>
            <w:r w:rsidR="00B63620" w:rsidRPr="00B6362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Выставка рисунков детей сотрудников архивных учреждений ЦФО.</w:t>
            </w:r>
          </w:p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Сотрудниками </w:t>
            </w:r>
            <w:r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ОГКУ «Государственный архив Смоленской области»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(их детьми) получены 6 дипломов за участие в проекте в честь 80-летия </w:t>
            </w:r>
            <w:r w:rsidR="00F17E6E">
              <w:rPr>
                <w:rFonts w:ascii="Times New Roman" w:hAnsi="Times New Roman"/>
                <w:bCs/>
                <w:sz w:val="24"/>
                <w:szCs w:val="24"/>
              </w:rPr>
              <w:t>Победы в Великой Отечественной в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ойне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B63620" w:rsidP="00A27E70">
            <w:pPr>
              <w:spacing w:after="0" w:line="240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Участие во Всероссийском</w:t>
            </w:r>
            <w:r w:rsidR="00684BCC"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онлайн-марафон</w:t>
            </w: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е</w:t>
            </w:r>
            <w:r w:rsidR="00684BCC"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«Подвиг женщин Победы»</w:t>
            </w:r>
            <w:r w:rsidR="00684BCC" w:rsidRPr="001D2DD9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 w:rsidR="00F17E6E">
              <w:rPr>
                <w:rFonts w:ascii="Times New Roman" w:hAnsi="Times New Roman"/>
                <w:sz w:val="24"/>
                <w:szCs w:val="24"/>
              </w:rPr>
              <w:t>а</w:t>
            </w:r>
            <w:r w:rsidR="00684BCC" w:rsidRPr="001D2DD9">
              <w:rPr>
                <w:rFonts w:ascii="Times New Roman" w:hAnsi="Times New Roman"/>
                <w:sz w:val="24"/>
                <w:szCs w:val="24"/>
              </w:rPr>
              <w:t xml:space="preserve"> Евразийского женского форума при С</w:t>
            </w:r>
            <w:r w:rsidR="00F17E6E">
              <w:rPr>
                <w:rFonts w:ascii="Times New Roman" w:hAnsi="Times New Roman"/>
                <w:sz w:val="24"/>
                <w:szCs w:val="24"/>
              </w:rPr>
              <w:t>овете Федерации, Государственного</w:t>
            </w:r>
            <w:r w:rsidR="00684BCC" w:rsidRPr="001D2DD9">
              <w:rPr>
                <w:rFonts w:ascii="Times New Roman" w:hAnsi="Times New Roman"/>
                <w:sz w:val="24"/>
                <w:szCs w:val="24"/>
              </w:rPr>
              <w:t xml:space="preserve"> фонд «Защ</w:t>
            </w:r>
            <w:r w:rsidR="00F17E6E">
              <w:rPr>
                <w:rFonts w:ascii="Times New Roman" w:hAnsi="Times New Roman"/>
                <w:sz w:val="24"/>
                <w:szCs w:val="24"/>
              </w:rPr>
              <w:t>итники Отечества» и Национального</w:t>
            </w:r>
            <w:r w:rsidR="00684BCC" w:rsidRPr="001D2DD9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 w:rsidR="00F17E6E">
              <w:rPr>
                <w:rFonts w:ascii="Times New Roman" w:hAnsi="Times New Roman"/>
                <w:sz w:val="24"/>
                <w:szCs w:val="24"/>
              </w:rPr>
              <w:t>а</w:t>
            </w:r>
            <w:r w:rsidR="00684BCC" w:rsidRPr="001D2DD9">
              <w:rPr>
                <w:rFonts w:ascii="Times New Roman" w:hAnsi="Times New Roman"/>
                <w:sz w:val="24"/>
                <w:szCs w:val="24"/>
              </w:rPr>
              <w:t xml:space="preserve"> исторической </w:t>
            </w:r>
            <w:r w:rsidR="00684BCC" w:rsidRPr="001D2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Президенте </w:t>
            </w:r>
            <w:r w:rsidRPr="00B6362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A27E7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lastRenderedPageBreak/>
              <w:t>а</w:t>
            </w:r>
            <w:r w:rsidR="00684BCC"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>прель</w:t>
            </w:r>
          </w:p>
          <w:p w:rsidR="00684BCC" w:rsidRPr="001D2DD9" w:rsidRDefault="00C541FA" w:rsidP="00A27E7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ГБУК «Смоленская областн</w:t>
            </w:r>
            <w:r w:rsidR="00B63620">
              <w:rPr>
                <w:rFonts w:ascii="Times New Roman" w:hAnsi="Times New Roman"/>
                <w:sz w:val="24"/>
                <w:szCs w:val="24"/>
              </w:rPr>
              <w:t>ая библиотека для детей и молоде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жи»</w:t>
            </w:r>
            <w:r w:rsidRPr="001D2DD9">
              <w:rPr>
                <w:rStyle w:val="ae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1D2DD9">
              <w:rPr>
                <w:rStyle w:val="ae"/>
                <w:rFonts w:eastAsiaTheme="minorHAnsi"/>
                <w:b w:val="0"/>
                <w:color w:val="auto"/>
                <w:sz w:val="24"/>
                <w:szCs w:val="24"/>
              </w:rPr>
              <w:t>(онлайн)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Сотрудники ГБУК «Смоленская областн</w:t>
            </w:r>
            <w:r w:rsidR="00B63620">
              <w:rPr>
                <w:rFonts w:ascii="Times New Roman" w:hAnsi="Times New Roman"/>
                <w:sz w:val="24"/>
                <w:szCs w:val="24"/>
              </w:rPr>
              <w:t>ая библиотека для детей и молоде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жи»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D2DD9">
              <w:rPr>
                <w:b w:val="0"/>
                <w:sz w:val="24"/>
                <w:szCs w:val="24"/>
              </w:rPr>
              <w:t>Были размещены посты с фото, видео историями о женщинах своей семьи</w:t>
            </w:r>
            <w:r w:rsidR="00711386">
              <w:rPr>
                <w:b w:val="0"/>
                <w:sz w:val="24"/>
                <w:szCs w:val="24"/>
              </w:rPr>
              <w:t xml:space="preserve"> с </w:t>
            </w:r>
            <w:proofErr w:type="spellStart"/>
            <w:r w:rsidR="00711386">
              <w:rPr>
                <w:b w:val="0"/>
                <w:sz w:val="24"/>
                <w:szCs w:val="24"/>
              </w:rPr>
              <w:t>хештегом</w:t>
            </w:r>
            <w:proofErr w:type="spellEnd"/>
            <w:r w:rsidR="00711386">
              <w:rPr>
                <w:b w:val="0"/>
                <w:sz w:val="24"/>
                <w:szCs w:val="24"/>
              </w:rPr>
              <w:t xml:space="preserve"> #</w:t>
            </w:r>
            <w:proofErr w:type="spellStart"/>
            <w:r w:rsidR="00711386">
              <w:rPr>
                <w:b w:val="0"/>
                <w:sz w:val="24"/>
                <w:szCs w:val="24"/>
              </w:rPr>
              <w:t>ПодвигЖенщинПобеды</w:t>
            </w:r>
            <w:proofErr w:type="spellEnd"/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B63620" w:rsidP="00B6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очередном</w:t>
            </w:r>
            <w:r w:rsidR="00684BCC" w:rsidRPr="001D2DD9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84BCC" w:rsidRPr="001D2DD9">
              <w:rPr>
                <w:rFonts w:ascii="Times New Roman" w:hAnsi="Times New Roman"/>
                <w:sz w:val="24"/>
                <w:szCs w:val="24"/>
              </w:rPr>
              <w:t xml:space="preserve"> Научно-методического совета архивных учреждений Центрального федерального округа России (НМС ЦФО)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21-22 мая</w:t>
            </w:r>
          </w:p>
          <w:p w:rsidR="00C541FA" w:rsidRPr="001D2DD9" w:rsidRDefault="00C541FA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Иваново</w:t>
            </w:r>
          </w:p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69 участников заседания, из них руководители уполномоченных органов исполнительной власти в области архивного дела и государственных архивов всех 18 субъектов ЦФО Р</w:t>
            </w:r>
            <w:r w:rsidR="00B63620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Ф</w:t>
            </w:r>
            <w:r w:rsidR="00B63620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4BCC" w:rsidRPr="001D2DD9" w:rsidRDefault="00684BCC" w:rsidP="00B6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Участники от Смоленской области в 2025 году – директор ОГКУ «Государственный архив Смоленской области», директор ОГКУ «Государственный архив новейшей истории Смоленской области»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Тема заседания: «Кадровая политика архивных служб ЦФО </w:t>
            </w:r>
            <w:r w:rsidR="00B63620" w:rsidRPr="00B6362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: состояние и перспективы».</w:t>
            </w:r>
          </w:p>
          <w:p w:rsidR="00684BCC" w:rsidRPr="001D2DD9" w:rsidRDefault="00684BCC" w:rsidP="00A2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Тема совещания-семинара: «Общественно-политическая роль архивных служб на современном этапе (формы работы, издательская, выставочная и иная деятельность</w:t>
            </w:r>
            <w:r w:rsidR="00F17E6E">
              <w:rPr>
                <w:rFonts w:ascii="Times New Roman" w:hAnsi="Times New Roman"/>
                <w:sz w:val="24"/>
                <w:szCs w:val="24"/>
              </w:rPr>
              <w:t>)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27E70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0" w:rsidRPr="00A27E70" w:rsidRDefault="00A27E70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E70" w:rsidRPr="001D2DD9" w:rsidRDefault="00A27E70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  <w:p w:rsidR="00A27E70" w:rsidRPr="001D2DD9" w:rsidRDefault="00A27E70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A27E70" w:rsidRPr="001D2DD9" w:rsidRDefault="00A27E70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0" w:rsidRPr="001D2DD9" w:rsidRDefault="00B63620" w:rsidP="00A27E7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выставке</w:t>
            </w:r>
            <w:r w:rsidR="00A27E70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«Изобретения Леонардо да Винчи»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0" w:rsidRPr="001D2DD9" w:rsidRDefault="00A27E70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 марта –</w:t>
            </w:r>
          </w:p>
          <w:p w:rsidR="00A27E70" w:rsidRPr="001D2DD9" w:rsidRDefault="00A27E70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июня</w:t>
            </w:r>
          </w:p>
          <w:p w:rsidR="00C541FA" w:rsidRPr="001D2DD9" w:rsidRDefault="00C541FA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E" w:rsidRDefault="00A27E70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СОГБУК «Культурно-выставочный центр имени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Тенишевых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A27E70" w:rsidRPr="001D2DD9" w:rsidRDefault="00F17E6E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Смоленск</w:t>
            </w:r>
          </w:p>
          <w:p w:rsidR="00A27E70" w:rsidRPr="001D2DD9" w:rsidRDefault="00A27E70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0" w:rsidRPr="001D2DD9" w:rsidRDefault="00B63620" w:rsidP="00A27E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A27E70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ители и гости города Смоленска,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представители общеобразовательных учреждений, учреждений</w:t>
            </w:r>
            <w:r w:rsidR="00A27E70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дополнительного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образования, высших учебных заведений.</w:t>
            </w:r>
          </w:p>
          <w:p w:rsidR="00A27E70" w:rsidRPr="001D2DD9" w:rsidRDefault="00A27E70" w:rsidP="00B636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посетило выставку</w:t>
            </w:r>
            <w:r w:rsidR="00B636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2602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0" w:rsidRPr="001D2DD9" w:rsidRDefault="00A27E70" w:rsidP="00A27E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Основой выставки является интерактивность –</w:t>
            </w:r>
            <w:r w:rsidR="00B636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возможность запустить каждый механи</w:t>
            </w:r>
            <w:r w:rsidR="00F17E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зм. Все экспонаты сопровождались</w:t>
            </w:r>
            <w:r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специальными пояснительными текстами, поэтому посе</w:t>
            </w:r>
            <w:r w:rsidR="00F17E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тители смогли</w:t>
            </w:r>
            <w:r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путешествовать по залам </w:t>
            </w:r>
            <w:r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самостоятельно</w:t>
            </w:r>
          </w:p>
        </w:tc>
      </w:tr>
      <w:tr w:rsidR="00A27E70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0" w:rsidRPr="00A27E70" w:rsidRDefault="00A27E70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0" w:rsidRPr="001D2DD9" w:rsidRDefault="00A27E70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0" w:rsidRPr="001D2DD9" w:rsidRDefault="00A27E70" w:rsidP="00A27E7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</w:t>
            </w:r>
          </w:p>
          <w:p w:rsidR="00A27E70" w:rsidRPr="001D2DD9" w:rsidRDefault="00A27E70" w:rsidP="00A27E7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«Гармония познания»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0" w:rsidRPr="001D2DD9" w:rsidRDefault="00A27E70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апреля –</w:t>
            </w:r>
          </w:p>
          <w:p w:rsidR="00A27E70" w:rsidRPr="001D2DD9" w:rsidRDefault="00A27E70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 мая</w:t>
            </w:r>
          </w:p>
          <w:p w:rsidR="00C541FA" w:rsidRPr="001D2DD9" w:rsidRDefault="00C541FA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E" w:rsidRDefault="00A27E70" w:rsidP="00B63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СОГБУК «Культурно-выставочный центр имени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Тенишевых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A27E70" w:rsidRPr="001D2DD9" w:rsidRDefault="00A27E70" w:rsidP="00B636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17E6E" w:rsidRP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0" w:rsidRPr="001D2DD9" w:rsidRDefault="00B63620" w:rsidP="00B636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Жители и гости города Смоленска, представители общеобразовательных учреждений, учреждений дополнительного образования, высших учебных заведений.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27E70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посетило выставку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27E70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913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70" w:rsidRPr="001D2DD9" w:rsidRDefault="00A27E70" w:rsidP="00A27E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 xml:space="preserve">В экспозиции выставки представлено более 50 графических работ знаменитых художников - Мстислава </w:t>
            </w:r>
            <w:proofErr w:type="spellStart"/>
            <w:r w:rsidRPr="001D2DD9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Добужинского</w:t>
            </w:r>
            <w:proofErr w:type="spellEnd"/>
            <w:r w:rsidRPr="001D2DD9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, Анны Остроумовой-Лебедевой, Бориса Покровского, Александра Дейнеки, Евгения Мациевского, Татьяны Цыплаковой и многих других</w:t>
            </w:r>
          </w:p>
        </w:tc>
      </w:tr>
      <w:tr w:rsidR="0039462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A27E70" w:rsidRDefault="00394629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</w:p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Башкортостан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B63620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творческой лаборатории</w:t>
            </w:r>
            <w:r w:rsidR="00394629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«Разбор и анализ спектаклей-участников открытого конкурса театральных коллективов «Здесь и сейчас»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апреля</w:t>
            </w:r>
          </w:p>
          <w:p w:rsidR="00C541FA" w:rsidRPr="001D2DD9" w:rsidRDefault="00C541FA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7C" w:rsidRPr="001D2DD9" w:rsidRDefault="003C2A7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ГБУК «Смоленский областной центр народного творчества»</w:t>
            </w:r>
          </w:p>
          <w:p w:rsidR="00394629" w:rsidRPr="001D2DD9" w:rsidRDefault="003C2A7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394629" w:rsidRPr="001D2DD9">
              <w:rPr>
                <w:rFonts w:ascii="Times New Roman" w:hAnsi="Times New Roman"/>
                <w:bCs/>
                <w:sz w:val="24"/>
                <w:szCs w:val="24"/>
              </w:rPr>
              <w:t>дистанционно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участников.</w:t>
            </w:r>
          </w:p>
          <w:p w:rsidR="0039462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Спикер -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Редик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Ган</w:t>
            </w:r>
            <w:r w:rsidR="00B63620">
              <w:rPr>
                <w:rFonts w:ascii="Times New Roman" w:hAnsi="Times New Roman"/>
                <w:bCs/>
                <w:sz w:val="24"/>
                <w:szCs w:val="24"/>
              </w:rPr>
              <w:t>иев, член жюри конкурса, режиссе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р татарского народного театра «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Замандаш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» Центрального районного дома культуры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Краснокамского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Республики Башкортостан</w:t>
            </w:r>
            <w:r w:rsidR="00B636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63620" w:rsidRPr="001D2DD9" w:rsidRDefault="00B63620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 Смоленской области участвовали представители</w:t>
            </w:r>
            <w:r w:rsidRPr="00B636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ГБУК «Смоленский областной центр народного творчества»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лаборатории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Редик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Фирдаусевич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проанализировал конкурсные работы, выделив сильные стороны каждого коллектива и обозначив направления для дальнейшего развития, а также дал ценные рекомендации по улучшению постановок, нацеленные на дальнейший творческий рост</w:t>
            </w:r>
          </w:p>
          <w:p w:rsidR="00A035AD" w:rsidRPr="001D2DD9" w:rsidRDefault="00A035AD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462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A27E70" w:rsidRDefault="00394629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Тверская 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B63620" w:rsidP="00B6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Участие в о</w:t>
            </w:r>
            <w:r w:rsidR="00394629" w:rsidRPr="001D2DD9">
              <w:rPr>
                <w:rFonts w:ascii="Times New Roman" w:hAnsi="Times New Roman"/>
                <w:bCs/>
                <w:sz w:val="24"/>
                <w:szCs w:val="24"/>
              </w:rPr>
              <w:t>бластно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394629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94629" w:rsidRPr="001D2D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конкурс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394629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эстрадного и современного танца «Танцующее поколение»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12 апреля</w:t>
            </w:r>
          </w:p>
          <w:p w:rsidR="00C541FA" w:rsidRPr="001D2DD9" w:rsidRDefault="00C541FA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г. Тверь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B6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Всего в конкурсе 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участвовали около 60 хореографических коллективов, объединяющих свыше 1548 исполнителей. В финале соревновались 29 сильнейших танцевальных коллективов. От Смоленского областного центра в мероприятии приняла участие заведующий хореографическим сектором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Конкурс охватывал широкий спектр 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номинаций: современный танец (соло и ансамбли), эстрадный танец (соло и ансамбли),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эстрадно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-спортивный танец (соло и ансамбли) и фолк-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фьюжн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(соло и ансамбли). Свое искусство танца в отборочных этапах представили хореографические коллективы из 25 муниципальных образований области</w:t>
            </w:r>
          </w:p>
        </w:tc>
      </w:tr>
      <w:tr w:rsidR="0036242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29" w:rsidRPr="00A27E70" w:rsidRDefault="00362429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29" w:rsidRPr="001D2DD9" w:rsidRDefault="003624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29" w:rsidRPr="001D2DD9" w:rsidRDefault="003624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Международный конкурс инструментального исполнительства «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Con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brio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29" w:rsidRPr="001D2DD9" w:rsidRDefault="003624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12 апреля</w:t>
            </w:r>
          </w:p>
          <w:p w:rsidR="00C541FA" w:rsidRPr="001D2DD9" w:rsidRDefault="00C541FA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29" w:rsidRDefault="003624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ГБУК «Смоленский областной центр народного творчества»</w:t>
            </w:r>
            <w:r w:rsid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F17E6E" w:rsidRPr="001D2DD9" w:rsidRDefault="00F17E6E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29" w:rsidRPr="001D2DD9" w:rsidRDefault="003624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41 участник из Смоленска и Смоленской области. Участников оценивало жюри, в состав которого вошли Сергей и Анастасия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Сойменовы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(ансамбль «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NeMaloХИТ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»), преподаватели и концертмейстеры 1-й категории</w:t>
            </w:r>
            <w:r w:rsidR="007F1659">
              <w:rPr>
                <w:rFonts w:ascii="Times New Roman" w:hAnsi="Times New Roman"/>
                <w:bCs/>
                <w:sz w:val="24"/>
                <w:szCs w:val="24"/>
              </w:rPr>
              <w:t xml:space="preserve"> «Детской музыкальной школы» г. 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Муравленко (Ямало-Ненецкий автономный округ)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29" w:rsidRPr="001D2DD9" w:rsidRDefault="003624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Конкурс инструментального исполнительства «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val="en-US" w:eastAsia="zh-CN"/>
              </w:rPr>
              <w:t>Con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val="en-US" w:eastAsia="zh-CN"/>
              </w:rPr>
              <w:t>brio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» уже более трех лет становится значимой площадкой для обмена опытом и демонстрации мастерства как юных, так и опытных исполнителей.</w:t>
            </w:r>
          </w:p>
          <w:p w:rsidR="00362429" w:rsidRPr="001D2DD9" w:rsidRDefault="003624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 ходе конкурсных прослушиваний участники продемонстрировали высокий уровень подготовки, яркую индивидуальность и глубокое понимание музыки</w:t>
            </w:r>
          </w:p>
        </w:tc>
      </w:tr>
      <w:tr w:rsidR="00684BCC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684BC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Владимировская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7F1659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фестивале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«Служить России: Наследники 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Победы»</w:t>
            </w:r>
            <w:r w:rsidR="00684BCC" w:rsidRPr="001D2DD9">
              <w:rPr>
                <w:rFonts w:ascii="Times New Roman" w:hAnsi="Times New Roman"/>
                <w:sz w:val="24"/>
                <w:szCs w:val="24"/>
              </w:rPr>
              <w:t>, посвященный                 80-летию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14-16 апреля</w:t>
            </w:r>
          </w:p>
          <w:p w:rsidR="00C541FA" w:rsidRPr="001D2DD9" w:rsidRDefault="00C541FA" w:rsidP="0068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Ковров</w:t>
            </w:r>
            <w:r w:rsidR="007F16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4BCC" w:rsidRPr="001D2DD9" w:rsidRDefault="00684BCC" w:rsidP="006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 w:rsidR="007F16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4BCC" w:rsidRDefault="00684BCC" w:rsidP="006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Покров</w:t>
            </w:r>
            <w:r w:rsidR="00F17E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7E6E" w:rsidRPr="001D2DD9" w:rsidRDefault="00F17E6E" w:rsidP="006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Группа «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Кудесы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 xml:space="preserve">» ОГБУК «Культурно-досуговый центр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«Губернский»,</w:t>
            </w:r>
          </w:p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оркестр русских народных инструментов Владимирской филармонии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pStyle w:val="ab"/>
              <w:shd w:val="clear" w:color="auto" w:fill="FFFFFF"/>
              <w:spacing w:before="0" w:beforeAutospacing="0" w:after="0" w:afterAutospacing="0"/>
            </w:pPr>
            <w:r w:rsidRPr="001D2DD9">
              <w:lastRenderedPageBreak/>
              <w:t>Группа «</w:t>
            </w:r>
            <w:proofErr w:type="spellStart"/>
            <w:r w:rsidRPr="001D2DD9">
              <w:t>Кудесы</w:t>
            </w:r>
            <w:proofErr w:type="spellEnd"/>
            <w:r w:rsidRPr="001D2DD9">
              <w:t xml:space="preserve">» вместе с </w:t>
            </w:r>
            <w:hyperlink r:id="rId8" w:history="1">
              <w:r w:rsidRPr="001D2DD9">
                <w:rPr>
                  <w:rStyle w:val="af"/>
                  <w:color w:val="auto"/>
                  <w:u w:val="none"/>
                  <w:bdr w:val="none" w:sz="0" w:space="0" w:color="auto" w:frame="1"/>
                </w:rPr>
                <w:t>Владимирским русским оркестром</w:t>
              </w:r>
            </w:hyperlink>
            <w:r w:rsidRPr="001D2DD9">
              <w:t xml:space="preserve"> дали концерты на трех культурных </w:t>
            </w:r>
            <w:r w:rsidRPr="001D2DD9">
              <w:lastRenderedPageBreak/>
              <w:t xml:space="preserve">площадках Владимировской области: в городе воинской славы </w:t>
            </w:r>
            <w:proofErr w:type="spellStart"/>
            <w:r w:rsidRPr="001D2DD9">
              <w:t>Коврове</w:t>
            </w:r>
            <w:proofErr w:type="spellEnd"/>
            <w:r w:rsidRPr="001D2DD9">
              <w:t xml:space="preserve">, </w:t>
            </w:r>
            <w:proofErr w:type="spellStart"/>
            <w:r w:rsidRPr="001D2DD9">
              <w:t>Балакирево</w:t>
            </w:r>
            <w:proofErr w:type="spellEnd"/>
            <w:r w:rsidRPr="001D2DD9">
              <w:t xml:space="preserve"> и Покрове.</w:t>
            </w:r>
          </w:p>
          <w:p w:rsidR="00684BCC" w:rsidRPr="001D2DD9" w:rsidRDefault="00684BCC" w:rsidP="00684BCC">
            <w:pPr>
              <w:pStyle w:val="ab"/>
              <w:shd w:val="clear" w:color="auto" w:fill="FFFFFF"/>
              <w:spacing w:before="0" w:beforeAutospacing="0" w:after="0" w:afterAutospacing="0"/>
            </w:pPr>
            <w:r w:rsidRPr="001D2DD9">
              <w:t>Музыкальные фестивали предоставляют артистам и группам возможность выступать перед огромной аудиторией, что может значительно повысить их популярност</w:t>
            </w:r>
            <w:r w:rsidR="007F1659">
              <w:t xml:space="preserve">ь и привлечь новых поклонников. Участие в </w:t>
            </w:r>
            <w:r w:rsidRPr="001D2DD9">
              <w:t xml:space="preserve">фестивале </w:t>
            </w:r>
            <w:r w:rsidR="007F1659">
              <w:t xml:space="preserve">дает возможность организовать </w:t>
            </w:r>
            <w:r w:rsidRPr="001D2DD9">
              <w:t>обменные творческие встречи, концерты, поделиться опытом, творчеством и культурными ценностями</w:t>
            </w:r>
          </w:p>
        </w:tc>
      </w:tr>
      <w:tr w:rsidR="00684BCC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684BC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7F1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Калужская, Орловская, Брянская</w:t>
            </w:r>
            <w:r w:rsidR="007F1659">
              <w:rPr>
                <w:rFonts w:ascii="Times New Roman" w:hAnsi="Times New Roman"/>
                <w:bCs/>
                <w:sz w:val="24"/>
                <w:szCs w:val="24"/>
              </w:rPr>
              <w:t>, Кировская области, Луганская Народная Республика,</w:t>
            </w:r>
            <w:r w:rsidR="007F1659">
              <w:t xml:space="preserve"> </w:t>
            </w:r>
            <w:r w:rsidR="007F1659">
              <w:rPr>
                <w:rFonts w:ascii="Times New Roman" w:hAnsi="Times New Roman"/>
                <w:bCs/>
                <w:sz w:val="24"/>
                <w:szCs w:val="24"/>
              </w:rPr>
              <w:t>г. </w:t>
            </w:r>
            <w:r w:rsidR="00F17E6E"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E" w:rsidRDefault="007F1659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ежрегиональной научно-практической конференции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«Архивы на страже истории» </w:t>
            </w:r>
          </w:p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(к 80-летию Великой Победы и Году защитника Отечества)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апреля</w:t>
            </w:r>
          </w:p>
          <w:p w:rsidR="00C541FA" w:rsidRPr="001D2DD9" w:rsidRDefault="00C541FA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Людиново</w:t>
            </w:r>
            <w:r w:rsidR="007F16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Калужская область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F16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дистанционно</w:t>
            </w:r>
            <w:r w:rsidR="007F16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 участников из 7 регионов</w:t>
            </w:r>
            <w:r w:rsid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Мероприятие посвящено рассмотрению вопросов изучения архивного наследия о Великой Отечественной войне. Директор ОГКУ «Государственный архив новейш</w:t>
            </w:r>
            <w:r w:rsidR="007F16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ей истории Смоленской области» 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выступила с докладом «Рассекреченные документы ФСБ о геноциде населения Смоленской области в годы Великой Отечественной войны»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7F165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во Всероссийском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«Эффективная работа современной пресс-службы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16-17 апреля</w:t>
            </w:r>
          </w:p>
          <w:p w:rsidR="00C541FA" w:rsidRPr="001D2DD9" w:rsidRDefault="00C541FA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9" w:rsidRDefault="00684BCC" w:rsidP="007F1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ГРДНТ </w:t>
            </w:r>
            <w:r w:rsidR="007F16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им. В.Д. Поленова,</w:t>
            </w:r>
          </w:p>
          <w:p w:rsidR="00684BCC" w:rsidRPr="001D2DD9" w:rsidRDefault="00684BCC" w:rsidP="007F1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семинаре приняли участие 13 специалистов из учреждений культуры из Луганской, Донецкой</w:t>
            </w:r>
            <w:r w:rsidR="007F16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Народных Республик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Московской, 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Оренбургской, Свердловской областей. Смоленскую область представили заведующий аналитическим отделом и заведующий сектором маркетинга Центра народного творчества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рамках обучения специалисты Центра вместе с коллегами из других регионов России активно участвовали в теоретических и практических занятиях, затрагивающих актуальные темы, такие как освещение патриотизма в культурных проектах, современные 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SMM-технологии и копирайтинг, применение искусственного интеллекта в работе пресс-служб и стратегии управления PR-деятельностью в сфере культуры. Полученные знания и налаженные контакты позволят Центру народного творчества укрепить информационную работу и внедрить новые эффективные подходы в коммуникации с аудиторией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684BC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Сессия «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Музеефикация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памяти подвига народа в годы Великой Отечественной войны» в рамках Международного слета городов-героев в честь празднования 80-летия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апреля</w:t>
            </w:r>
          </w:p>
          <w:p w:rsidR="00C541FA" w:rsidRPr="001D2DD9" w:rsidRDefault="00C541FA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Смоленск</w:t>
            </w:r>
          </w:p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участников из 2 регионов</w:t>
            </w:r>
            <w:r w:rsid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Мероприятие посвящено рассмотрению вопросов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мемориализации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музеефикации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культурного наследия о Великой Отечественной войне.</w:t>
            </w:r>
          </w:p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ОГКУ «Государственный архив новейш</w:t>
            </w:r>
            <w:r w:rsidR="007F16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ей истории Смоленской области» 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выступила с докладом «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Восстановление памятников истории и культуры Смоленска в послевоенные годы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684BC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7F1659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с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>пецпроект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мультимедийной выставки</w:t>
            </w:r>
          </w:p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«Передвижники»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C541FA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прель</w:t>
            </w:r>
          </w:p>
          <w:p w:rsidR="00C541FA" w:rsidRPr="001D2DD9" w:rsidRDefault="00C541FA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Государственная Третьяковская галерея</w:t>
            </w:r>
            <w:r w:rsidR="007F165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Жители Москвы, области, гости столицы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из фондов Смоленского музея-заповедника                    1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ед.хр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. (Маковский В.Е. «Портрет Екатерины Николаевны Янжул», 1912)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684BC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7F1659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выставке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«Александр </w:t>
            </w:r>
            <w:proofErr w:type="spellStart"/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>Лабас</w:t>
            </w:r>
            <w:proofErr w:type="spellEnd"/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C541FA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прель</w:t>
            </w:r>
          </w:p>
          <w:p w:rsidR="00C541FA" w:rsidRPr="001D2DD9" w:rsidRDefault="00C541FA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Default="00711386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Музей «Новый Иерусалим»,</w:t>
            </w:r>
          </w:p>
          <w:p w:rsidR="00684BCC" w:rsidRPr="001D2DD9" w:rsidRDefault="00711386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 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</w:p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Жители г. Москвы, Московской области, гости столицы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56" w:rsidRDefault="00684BCC" w:rsidP="0039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Предоставление из фондов Смоленского музея-заповедника</w:t>
            </w:r>
            <w:r w:rsidR="00F17E6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1 </w:t>
            </w:r>
            <w:proofErr w:type="spellStart"/>
            <w:r w:rsidR="00F17E6E">
              <w:rPr>
                <w:rFonts w:ascii="Times New Roman" w:hAnsi="Times New Roman"/>
                <w:bCs/>
                <w:sz w:val="24"/>
                <w:szCs w:val="24"/>
              </w:rPr>
              <w:t>ед.хр</w:t>
            </w:r>
            <w:proofErr w:type="spellEnd"/>
            <w:r w:rsidR="00F17E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Лабас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А.А. </w:t>
            </w:r>
            <w:r w:rsidR="00F17E6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Москва.</w:t>
            </w:r>
            <w:r w:rsidR="00397B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84BCC" w:rsidRPr="001D2DD9" w:rsidRDefault="00684BCC" w:rsidP="0039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1937 г.»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684BC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7F1659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выставке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(историко-мультимедийная) «Голоса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апрель-май</w:t>
            </w:r>
          </w:p>
          <w:p w:rsidR="00C541FA" w:rsidRPr="001D2DD9" w:rsidRDefault="00C541FA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9" w:rsidRDefault="007F1659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Музей Победы на Поклонной горе,</w:t>
            </w:r>
          </w:p>
          <w:p w:rsidR="00684BCC" w:rsidRPr="001D2DD9" w:rsidRDefault="007F1659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Москва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Жители г. Москвы, Московской области, гости столицы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копий писем Смоленского государственного музея-заповедника (8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ед.хр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684BC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7F1659" w:rsidP="007F1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659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выставке 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>«Танец. Ритм, образ, пространство»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апрель-июнь</w:t>
            </w:r>
          </w:p>
          <w:p w:rsidR="00C541FA" w:rsidRPr="001D2DD9" w:rsidRDefault="00C541FA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Default="00684BCC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«Еврейски</w:t>
            </w:r>
            <w:r w:rsidR="007113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 музей и Центр толерантности»,</w:t>
            </w:r>
          </w:p>
          <w:p w:rsidR="00711386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113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Жители г. Москвы, Московской области, гости столицы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из фондов Смоленского музея-заповедника скульптуры С.Т.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Конёнкова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«А</w:t>
            </w:r>
            <w:r w:rsidR="007F16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йседора Дункан. 1916 г. Дерево»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684BC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7F1659" w:rsidP="007F1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659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выставке 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>«Дмитрий Цаплин»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апрель-июнь</w:t>
            </w:r>
          </w:p>
          <w:p w:rsidR="00C541FA" w:rsidRPr="001D2DD9" w:rsidRDefault="00C541FA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Государственная Третьяковская галерея</w:t>
            </w:r>
            <w:r w:rsidR="007113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684BCC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113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Жители г. Москвы, Московской области, гости столицы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из фондов Смоленского музея-заповедника                1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ед.хр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(Цаплин Д.Ф. «Идущий лев». 1930 г. Гипс)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684BC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9" w:rsidRDefault="007F1659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</w:p>
          <w:p w:rsidR="00684BCC" w:rsidRPr="001D2DD9" w:rsidRDefault="007F1659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 Международном фестивале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народной песни «</w:t>
            </w:r>
            <w:proofErr w:type="spellStart"/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>Добровидение</w:t>
            </w:r>
            <w:proofErr w:type="spellEnd"/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 мая</w:t>
            </w:r>
          </w:p>
          <w:p w:rsidR="00C541FA" w:rsidRPr="001D2DD9" w:rsidRDefault="00C541FA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7F1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Фестиваль собрал более 2000 исполнителей, 200 коллективов и творческих объединений. 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Наш регион представили солистка ансамбля «Алатырь» Смоленского областного центра народного творчества и аккомпаниатор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В этом году фестиваль народной песни «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Добровидение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» был посвящен 80-летию Великой Победы и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стал самым масштабным за всю историю своего существования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684BC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7F1659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съе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>мках телепередачи «Играй гармонь»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9" w:rsidRDefault="007F1659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7F165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11 мая</w:t>
            </w:r>
          </w:p>
          <w:p w:rsidR="00C541FA" w:rsidRPr="001D2DD9" w:rsidRDefault="00C541FA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7F1659" w:rsidP="00F17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Представители 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>ГБУК «Смоленский област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ной центр народного творчества»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7F1659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Выпуск программы был посвяще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>н русскому народному музыкальному творчеству России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684BC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Областной фестиваль-конкурс «Русский костюм в наследии земли Смоленской»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июня</w:t>
            </w:r>
          </w:p>
          <w:p w:rsidR="00C541FA" w:rsidRPr="001D2DD9" w:rsidRDefault="00C541FA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ГБУК «Смоленский областной центр народного творчества»</w:t>
            </w:r>
            <w:r w:rsid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F17E6E" w:rsidRPr="001D2DD9" w:rsidRDefault="00F17E6E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Фестиваль-конкурс собрал более 16 талантливых мастеров и модельеров из </w:t>
            </w:r>
            <w:r w:rsidR="00955F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 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Москвы, </w:t>
            </w:r>
            <w:r w:rsidR="00955F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г. 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Смоленска,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Ершичского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Глинковского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Руднянского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Хиславичского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муниципальных округов</w:t>
            </w:r>
            <w:r w:rsid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Участники представили свои работы в номинациях: «Традиционный костюм Смоленской области», «Сценический костюм» и 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«Современный </w:t>
            </w:r>
            <w:r w:rsid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авторский костюм»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684BC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C" w:rsidRDefault="00955FA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</w:p>
          <w:p w:rsidR="00684BCC" w:rsidRPr="001D2DD9" w:rsidRDefault="00955FA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 Международном туристическом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«Путешествуй!»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 июня</w:t>
            </w:r>
          </w:p>
          <w:p w:rsidR="00C541FA" w:rsidRPr="001D2DD9" w:rsidRDefault="00C541FA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C" w:rsidRDefault="00684BCC" w:rsidP="0095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ВДНХ</w:t>
            </w:r>
            <w:r w:rsidR="00955F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684BCC" w:rsidRPr="001D2DD9" w:rsidRDefault="00955FAC" w:rsidP="0095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E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18 600 зрителей </w:t>
            </w:r>
          </w:p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(9 артистов ОГАУК «Смоленская областная филармония»)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F17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Ансамбль народной песни «Славяне» ОГАУК «Смоленская областная филармония» выступил на концертной площадке ВДНХ с программой 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«Я горжусь своими </w:t>
            </w:r>
            <w:r w:rsidR="00F17E6E">
              <w:rPr>
                <w:rFonts w:ascii="Times New Roman" w:hAnsi="Times New Roman"/>
                <w:bCs/>
                <w:sz w:val="24"/>
                <w:szCs w:val="24"/>
              </w:rPr>
              <w:t>земляками», где исполнил песни с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моленских поэтов, песни о жителях Смоленщины и народные песни Смоленской области. Коллектив был награжден Дипломом за участие в фестивальной прог</w:t>
            </w:r>
            <w:r w:rsidR="00711386">
              <w:rPr>
                <w:rFonts w:ascii="Times New Roman" w:hAnsi="Times New Roman"/>
                <w:bCs/>
                <w:sz w:val="24"/>
                <w:szCs w:val="24"/>
              </w:rPr>
              <w:t>рамме форума</w:t>
            </w:r>
          </w:p>
        </w:tc>
      </w:tr>
      <w:tr w:rsidR="0036242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29" w:rsidRPr="00A27E70" w:rsidRDefault="00362429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29" w:rsidRPr="001D2DD9" w:rsidRDefault="003624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</w:p>
          <w:p w:rsidR="00362429" w:rsidRPr="001D2DD9" w:rsidRDefault="003624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29" w:rsidRPr="001D2DD9" w:rsidRDefault="00955FA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открытом областном</w:t>
            </w:r>
            <w:r w:rsidR="00362429" w:rsidRPr="001D2DD9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62429" w:rsidRPr="001D2DD9">
              <w:rPr>
                <w:rFonts w:ascii="Times New Roman" w:hAnsi="Times New Roman"/>
                <w:sz w:val="24"/>
                <w:szCs w:val="24"/>
              </w:rPr>
              <w:t xml:space="preserve"> хореографических малых форм «</w:t>
            </w:r>
            <w:proofErr w:type="spellStart"/>
            <w:r w:rsidR="00362429" w:rsidRPr="001D2DD9">
              <w:rPr>
                <w:rFonts w:ascii="Times New Roman" w:hAnsi="Times New Roman"/>
                <w:sz w:val="24"/>
                <w:szCs w:val="24"/>
              </w:rPr>
              <w:t>ПараПа</w:t>
            </w:r>
            <w:proofErr w:type="spellEnd"/>
            <w:r w:rsidR="00362429" w:rsidRPr="001D2D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29" w:rsidRPr="001D2DD9" w:rsidRDefault="00362429" w:rsidP="00A27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19-20 апреля</w:t>
            </w:r>
          </w:p>
          <w:p w:rsidR="00C541FA" w:rsidRPr="001D2DD9" w:rsidRDefault="00C541FA" w:rsidP="00A27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29" w:rsidRPr="001D2DD9" w:rsidRDefault="003624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Калуга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29" w:rsidRPr="001D2DD9" w:rsidRDefault="003624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Общее количество участников</w:t>
            </w:r>
          </w:p>
          <w:p w:rsidR="00362429" w:rsidRPr="001D2DD9" w:rsidRDefault="003624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результатам предварительного отбора включил в себя</w:t>
            </w:r>
          </w:p>
          <w:p w:rsidR="00362429" w:rsidRPr="001D2DD9" w:rsidRDefault="00F17E6E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</w:t>
            </w:r>
            <w:r w:rsidR="00362429"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коллектива</w:t>
            </w:r>
          </w:p>
          <w:p w:rsidR="00362429" w:rsidRPr="001D2DD9" w:rsidRDefault="00362429" w:rsidP="00F17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="00F17E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100 </w:t>
            </w:r>
            <w:r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танцоров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29" w:rsidRPr="00955FAC" w:rsidRDefault="00362429" w:rsidP="00955F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проводится с целью сохранения и укр</w:t>
            </w:r>
            <w:r w:rsidR="00955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епления традиционных российских </w:t>
            </w:r>
            <w:r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духовно-нравственных ценностей и продвижени</w:t>
            </w:r>
            <w:r w:rsidR="00F1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955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таких традиционных ценностей, </w:t>
            </w:r>
            <w:r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созидательный труд, приори</w:t>
            </w:r>
            <w:r w:rsidR="00955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тет духовного над материальным. </w:t>
            </w:r>
            <w:r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="00F1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оведение конкурса способствует</w:t>
            </w:r>
            <w:r w:rsidR="00955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развитию детского и юношеского </w:t>
            </w:r>
            <w:r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хореографического творчества.</w:t>
            </w:r>
          </w:p>
          <w:p w:rsidR="00362429" w:rsidRPr="001D2DD9" w:rsidRDefault="003624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В конкурсе принял участие</w:t>
            </w:r>
          </w:p>
          <w:p w:rsidR="00362429" w:rsidRPr="001D2DD9" w:rsidRDefault="003624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Заслуженный коллектив народного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Р</w:t>
            </w:r>
            <w:r w:rsidR="00F17E6E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Ф</w:t>
            </w:r>
            <w:r w:rsidR="00F17E6E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«Васильковая страна» ОГБУК «Культур</w:t>
            </w:r>
            <w:r w:rsidR="00955FAC">
              <w:rPr>
                <w:rFonts w:ascii="Times New Roman" w:hAnsi="Times New Roman"/>
                <w:sz w:val="24"/>
                <w:szCs w:val="24"/>
              </w:rPr>
              <w:t>но-досуговый центр «Губернский»</w:t>
            </w:r>
          </w:p>
        </w:tc>
      </w:tr>
      <w:tr w:rsidR="003449F5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5" w:rsidRPr="00A27E70" w:rsidRDefault="003449F5" w:rsidP="003449F5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5" w:rsidRPr="001D2DD9" w:rsidRDefault="00955FAC" w:rsidP="0095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Брянская, Калужская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5" w:rsidRPr="001D2DD9" w:rsidRDefault="00955FAC" w:rsidP="0034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r w:rsidR="003449F5" w:rsidRPr="001D2DD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ежрегиональной научно-практической конференции</w:t>
            </w:r>
            <w:r w:rsidR="003449F5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«Под знаменем Великой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5" w:rsidRPr="001D2DD9" w:rsidRDefault="00C541FA" w:rsidP="0034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 апреля</w:t>
            </w:r>
          </w:p>
          <w:p w:rsidR="00C541FA" w:rsidRPr="001D2DD9" w:rsidRDefault="00C541FA" w:rsidP="0034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5" w:rsidRPr="001D2DD9" w:rsidRDefault="003449F5" w:rsidP="0034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Брянск</w:t>
            </w:r>
          </w:p>
          <w:p w:rsidR="003449F5" w:rsidRPr="001D2DD9" w:rsidRDefault="003449F5" w:rsidP="0034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5" w:rsidRPr="001D2DD9" w:rsidRDefault="003449F5" w:rsidP="0034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 участников из 3 регионов</w:t>
            </w:r>
            <w:r w:rsid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5" w:rsidRPr="001D2DD9" w:rsidRDefault="003449F5" w:rsidP="0034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Мероприятие посвящено рассмотрению вопросов изучения архивного наследия о Великой Отечественной войне.</w:t>
            </w:r>
          </w:p>
          <w:p w:rsidR="003449F5" w:rsidRPr="001D2DD9" w:rsidRDefault="003449F5" w:rsidP="0034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ОГКУ «Государственный архив новейш</w:t>
            </w:r>
            <w:r w:rsidR="00955F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ей истории Смоленской области» 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выступила с докладом «</w:t>
            </w:r>
            <w:r w:rsidRPr="001D2DD9">
              <w:rPr>
                <w:rFonts w:ascii="Times New Roman" w:hAnsi="Times New Roman"/>
                <w:bCs/>
                <w:iCs/>
                <w:sz w:val="24"/>
                <w:szCs w:val="24"/>
              </w:rPr>
              <w:t>Документы партизанских отрядов как исторический источник о преступлениях против мирного населения Смоленской области в годы Великой Отечественной войны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9462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A27E70" w:rsidRDefault="00394629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684BCC" w:rsidP="00684B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Курганская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Выставка «Акварельный визит»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 апреля –</w:t>
            </w:r>
          </w:p>
          <w:p w:rsidR="00394629" w:rsidRPr="001D2DD9" w:rsidRDefault="00394629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июня</w:t>
            </w:r>
          </w:p>
          <w:p w:rsidR="00C541FA" w:rsidRPr="001D2DD9" w:rsidRDefault="00C541FA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Default="00394629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СОГБУК «Культурно-выставочный центр имени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Тенишевых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F17E6E" w:rsidRPr="001D2DD9" w:rsidRDefault="00F17E6E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Смоленск</w:t>
            </w:r>
          </w:p>
          <w:p w:rsidR="00394629" w:rsidRPr="001D2DD9" w:rsidRDefault="00394629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955FAC" w:rsidP="00955F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F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Жители и гости города Смоленска, представители общеобразовательных учреждений, учреждений дополнительного образования, высших учебных заведений. </w:t>
            </w:r>
            <w:r w:rsidR="00394629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посетило выставку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94629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1019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9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Укре</w:t>
            </w:r>
            <w:r w:rsidR="00955FAC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 xml:space="preserve">пление партнерских связей, </w:t>
            </w:r>
            <w:r w:rsidRPr="001D2DD9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перспективы дальнейшего сотрудничества и организация последующих совместных выставок.</w:t>
            </w:r>
          </w:p>
          <w:p w:rsidR="00394629" w:rsidRPr="001D2DD9" w:rsidRDefault="00394629" w:rsidP="00A27E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В экспозиции выставки </w:t>
            </w:r>
            <w:r w:rsidRPr="001D2DD9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 xml:space="preserve">художника из Кургана Ольги </w:t>
            </w:r>
            <w:proofErr w:type="spellStart"/>
            <w:r w:rsidRPr="001D2DD9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Луцко</w:t>
            </w:r>
            <w:proofErr w:type="spellEnd"/>
            <w:r w:rsidRPr="001D2DD9">
              <w:rPr>
                <w:rStyle w:val="af0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представлено более 30 акварельных работ, выполненных в уникальной технике «по сырому листу» (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alla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prima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Нижегородская область</w:t>
            </w:r>
          </w:p>
          <w:p w:rsidR="00684BCC" w:rsidRPr="001D2DD9" w:rsidRDefault="00684BCC" w:rsidP="006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>Участие в Областном д</w:t>
            </w:r>
            <w:r w:rsidR="00955FAC">
              <w:rPr>
                <w:rStyle w:val="11"/>
                <w:rFonts w:eastAsiaTheme="minorHAnsi"/>
                <w:color w:val="auto"/>
                <w:sz w:val="24"/>
                <w:szCs w:val="24"/>
              </w:rPr>
              <w:t>не поэзии «Добрая лира», посвяще</w:t>
            </w:r>
            <w:r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нном 120-летию со дня </w:t>
            </w:r>
            <w:r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lastRenderedPageBreak/>
              <w:t>рождения Даниила Хармса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C541FA" w:rsidP="00A27E7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lastRenderedPageBreak/>
              <w:t>а</w:t>
            </w:r>
            <w:r w:rsidR="00684BCC"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>прель</w:t>
            </w:r>
          </w:p>
          <w:p w:rsidR="00C541FA" w:rsidRPr="001D2DD9" w:rsidRDefault="00C541FA" w:rsidP="00A2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ГБУК «Смоленская областн</w:t>
            </w:r>
            <w:r w:rsidR="00955FAC">
              <w:rPr>
                <w:rFonts w:ascii="Times New Roman" w:hAnsi="Times New Roman"/>
                <w:sz w:val="24"/>
                <w:szCs w:val="24"/>
              </w:rPr>
              <w:t xml:space="preserve">ая библиотека для детей и </w:t>
            </w:r>
            <w:r w:rsidR="00955FAC">
              <w:rPr>
                <w:rFonts w:ascii="Times New Roman" w:hAnsi="Times New Roman"/>
                <w:sz w:val="24"/>
                <w:szCs w:val="24"/>
              </w:rPr>
              <w:lastRenderedPageBreak/>
              <w:t>молоде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жи»</w:t>
            </w:r>
            <w:r w:rsidRPr="001D2DD9">
              <w:rPr>
                <w:rStyle w:val="ae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1D2DD9">
              <w:rPr>
                <w:rStyle w:val="ae"/>
                <w:rFonts w:eastAsiaTheme="minorHAnsi"/>
                <w:b w:val="0"/>
                <w:color w:val="auto"/>
                <w:sz w:val="24"/>
                <w:szCs w:val="24"/>
              </w:rPr>
              <w:t>(дистанционно)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Библиотекари и читатели 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Апраксинской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 xml:space="preserve"> библиотеки-филиала Нижегородской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D2DD9">
              <w:rPr>
                <w:b w:val="0"/>
                <w:sz w:val="24"/>
                <w:szCs w:val="24"/>
              </w:rPr>
              <w:t>Получены дипломы участника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684BC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955FAC" w:rsidP="00684BCC">
            <w:pPr>
              <w:spacing w:after="0" w:line="240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Участие в Международном круглом</w:t>
            </w:r>
            <w:r w:rsidR="00684BCC"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стол</w:t>
            </w:r>
            <w:r>
              <w:rPr>
                <w:rStyle w:val="11"/>
                <w:rFonts w:eastAsiaTheme="minorHAnsi"/>
                <w:color w:val="auto"/>
                <w:sz w:val="24"/>
                <w:szCs w:val="24"/>
              </w:rPr>
              <w:t>е «Социальное партне</w:t>
            </w:r>
            <w:r w:rsidR="00684BCC"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>рство детской библиотеки в контексте военно-патриотического просвещения»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C541FA" w:rsidP="00684BCC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>а</w:t>
            </w:r>
            <w:r w:rsidR="00684BCC"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>прель</w:t>
            </w:r>
          </w:p>
          <w:p w:rsidR="00C541FA" w:rsidRPr="001D2DD9" w:rsidRDefault="00C541FA" w:rsidP="00684BCC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Нижегородская государственная област</w:t>
            </w:r>
            <w:r w:rsidR="00F17E6E">
              <w:rPr>
                <w:rFonts w:ascii="Times New Roman" w:hAnsi="Times New Roman"/>
                <w:sz w:val="24"/>
                <w:szCs w:val="24"/>
              </w:rPr>
              <w:t>ная детская библиотека имени Т.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А. Мавриной</w:t>
            </w:r>
            <w:r w:rsidR="00955FAC">
              <w:rPr>
                <w:rFonts w:ascii="Times New Roman" w:hAnsi="Times New Roman"/>
                <w:sz w:val="24"/>
                <w:szCs w:val="24"/>
              </w:rPr>
              <w:t>, г. Нижний Новгород</w:t>
            </w:r>
          </w:p>
          <w:p w:rsidR="00684BCC" w:rsidRPr="001D2DD9" w:rsidRDefault="00684BCC" w:rsidP="0068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95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Директор ГБУК «Смоленская областн</w:t>
            </w:r>
            <w:r w:rsidR="00955FAC">
              <w:rPr>
                <w:rFonts w:ascii="Times New Roman" w:hAnsi="Times New Roman"/>
                <w:sz w:val="24"/>
                <w:szCs w:val="24"/>
              </w:rPr>
              <w:t>ая библиотека для детей и молоде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жи»</w:t>
            </w:r>
            <w:r w:rsidR="00955F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библиотечные специалисты из семи регионов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D2DD9">
              <w:rPr>
                <w:b w:val="0"/>
                <w:sz w:val="24"/>
                <w:szCs w:val="24"/>
              </w:rPr>
              <w:t>Участники встречи поделились собственным уникальным опытом работы с классической и современной литературой о Великой Отечественной войне, практическими навыками создания патриотических проектов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spacing w:after="0" w:line="240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>Кинопоказ во</w:t>
            </w:r>
            <w:r w:rsidR="00955FAC">
              <w:rPr>
                <w:rStyle w:val="11"/>
                <w:rFonts w:eastAsiaTheme="minorHAnsi"/>
                <w:color w:val="auto"/>
                <w:sz w:val="24"/>
                <w:szCs w:val="24"/>
              </w:rPr>
              <w:t>енно-исторических фильмов молоде</w:t>
            </w:r>
            <w:r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>жного кинофестиваля «Перерыв на кино» о трагедии Холокоста и оккупации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Фонд</w:t>
            </w:r>
            <w:r w:rsidR="00F17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«Мост поколений»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C541FA" w:rsidP="00A27E7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>а</w:t>
            </w:r>
            <w:r w:rsidR="00684BCC"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>прель</w:t>
            </w:r>
          </w:p>
          <w:p w:rsidR="00C541FA" w:rsidRPr="001D2DD9" w:rsidRDefault="00C541FA" w:rsidP="00A27E7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1D2DD9">
              <w:rPr>
                <w:rStyle w:val="11"/>
                <w:rFonts w:eastAsiaTheme="minorHAnsi"/>
                <w:color w:val="auto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Default="00684BCC" w:rsidP="00955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ГБУК «Смоленская областн</w:t>
            </w:r>
            <w:r w:rsidR="00955FAC">
              <w:rPr>
                <w:rFonts w:ascii="Times New Roman" w:hAnsi="Times New Roman"/>
                <w:sz w:val="24"/>
                <w:szCs w:val="24"/>
              </w:rPr>
              <w:t>ая библиотека для детей и молоде</w:t>
            </w:r>
            <w:r w:rsidR="00F17E6E">
              <w:rPr>
                <w:rFonts w:ascii="Times New Roman" w:hAnsi="Times New Roman"/>
                <w:sz w:val="24"/>
                <w:szCs w:val="24"/>
              </w:rPr>
              <w:t>жи»,</w:t>
            </w:r>
          </w:p>
          <w:p w:rsidR="00F17E6E" w:rsidRPr="001D2DD9" w:rsidRDefault="00F17E6E" w:rsidP="00955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E6E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Читатели ГБУК «Смоленская областн</w:t>
            </w:r>
            <w:r w:rsidR="00955FAC">
              <w:rPr>
                <w:rFonts w:ascii="Times New Roman" w:hAnsi="Times New Roman"/>
                <w:sz w:val="24"/>
                <w:szCs w:val="24"/>
              </w:rPr>
              <w:t>ая библиотека для детей и молоде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жи», участники Центра детского развития «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МедиаДом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84BCC" w:rsidRPr="001D2DD9" w:rsidRDefault="00684BCC" w:rsidP="00A2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(27 человек)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A27E70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D2DD9">
              <w:rPr>
                <w:b w:val="0"/>
                <w:sz w:val="24"/>
                <w:szCs w:val="24"/>
              </w:rPr>
              <w:t>Зрителями кинопока</w:t>
            </w:r>
            <w:r w:rsidR="00F17E6E">
              <w:rPr>
                <w:b w:val="0"/>
                <w:sz w:val="24"/>
                <w:szCs w:val="24"/>
              </w:rPr>
              <w:t>за по всей стране стали 150 тысяч</w:t>
            </w:r>
            <w:r w:rsidRPr="001D2DD9">
              <w:rPr>
                <w:b w:val="0"/>
                <w:sz w:val="24"/>
                <w:szCs w:val="24"/>
              </w:rPr>
              <w:t xml:space="preserve"> юных россиян и</w:t>
            </w:r>
            <w:r w:rsidR="00F17E6E">
              <w:rPr>
                <w:b w:val="0"/>
                <w:sz w:val="24"/>
                <w:szCs w:val="24"/>
              </w:rPr>
              <w:t>з 1500 населе</w:t>
            </w:r>
            <w:r w:rsidRPr="001D2DD9">
              <w:rPr>
                <w:b w:val="0"/>
                <w:sz w:val="24"/>
                <w:szCs w:val="24"/>
              </w:rPr>
              <w:t>нных пунктов Р</w:t>
            </w:r>
            <w:r w:rsidR="00F17E6E">
              <w:rPr>
                <w:b w:val="0"/>
                <w:sz w:val="24"/>
                <w:szCs w:val="24"/>
              </w:rPr>
              <w:t xml:space="preserve">оссийской </w:t>
            </w:r>
            <w:r w:rsidRPr="001D2DD9">
              <w:rPr>
                <w:b w:val="0"/>
                <w:sz w:val="24"/>
                <w:szCs w:val="24"/>
              </w:rPr>
              <w:t>Ф</w:t>
            </w:r>
            <w:r w:rsidR="00F17E6E">
              <w:rPr>
                <w:b w:val="0"/>
                <w:sz w:val="24"/>
                <w:szCs w:val="24"/>
              </w:rPr>
              <w:t>едерации</w:t>
            </w:r>
          </w:p>
        </w:tc>
      </w:tr>
      <w:tr w:rsidR="00684BCC" w:rsidRPr="00464564" w:rsidTr="00BB74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A27E70" w:rsidRDefault="00684BCC" w:rsidP="00684BC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955FA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Цифровом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«Без срока давности. К 80-летию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апрель-июнь</w:t>
            </w:r>
          </w:p>
          <w:p w:rsidR="00C541FA" w:rsidRPr="001D2DD9" w:rsidRDefault="00C541FA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C" w:rsidRDefault="00684BC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</w:t>
            </w:r>
            <w:r w:rsidR="00955F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ый Русский музей,</w:t>
            </w:r>
          </w:p>
          <w:p w:rsidR="00684BCC" w:rsidRPr="001D2DD9" w:rsidRDefault="00955FA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55F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Санкт-Петербург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(дистанционно)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C" w:rsidRPr="001D2DD9" w:rsidRDefault="00955FAC" w:rsidP="00684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684BCC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осетители сайта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Государственного Русского музея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C" w:rsidRDefault="00684BCC" w:rsidP="0095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из фондов Смоленского музея-заповедника</w:t>
            </w:r>
          </w:p>
          <w:p w:rsidR="00684BCC" w:rsidRPr="001D2DD9" w:rsidRDefault="00684BCC" w:rsidP="0095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изображений произведений                  К. Малевича, Ю. </w:t>
            </w:r>
            <w:proofErr w:type="gramStart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Анненкова,   </w:t>
            </w:r>
            <w:proofErr w:type="gramEnd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В. Верещагина, Б. Григорьева                     на сайт «ГРМ», сайт Ассоциации художественных музеев для популяризации художественных коллекций Смоленского государственного музея-заповедника</w:t>
            </w:r>
          </w:p>
        </w:tc>
      </w:tr>
      <w:tr w:rsidR="0039462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A27E70" w:rsidRDefault="00394629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Брянская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Виртуальная выставка «ДУЛАГ 142»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апрель-май</w:t>
            </w:r>
          </w:p>
          <w:p w:rsidR="00C541FA" w:rsidRPr="001D2DD9" w:rsidRDefault="00C541FA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Default="003B4D93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4D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ОГБУК «Смоленский государственный </w:t>
            </w:r>
            <w:r w:rsidRPr="003B4D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музей-заповедник»</w:t>
            </w:r>
          </w:p>
          <w:p w:rsidR="00F17E6E" w:rsidRPr="001D2DD9" w:rsidRDefault="00F17E6E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F17E6E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394629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осетители сайта</w:t>
            </w:r>
            <w:r w:rsidR="003B4D93">
              <w:t xml:space="preserve"> </w:t>
            </w:r>
            <w:r w:rsidR="003B4D93" w:rsidRPr="003B4D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ОГБУК «Смоленский государственный </w:t>
            </w:r>
            <w:r w:rsidR="003B4D93" w:rsidRPr="003B4D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музей-заповедник»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из фондов Брянского государ</w:t>
            </w:r>
            <w:r w:rsidR="007113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ственного краеведческого музея 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9 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изображений фото, повествую</w:t>
            </w:r>
            <w:r w:rsidR="007113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щих о фашистском оккупационном 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режиме, геноциде в отношении населения Брянской области</w:t>
            </w:r>
          </w:p>
        </w:tc>
      </w:tr>
      <w:tr w:rsidR="0036489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99" w:rsidRPr="00A27E70" w:rsidRDefault="00364899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99" w:rsidRPr="001D2DD9" w:rsidRDefault="0036489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г. Москва, Нижегородская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99" w:rsidRPr="001D2DD9" w:rsidRDefault="0036489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Международная конференции «Единство фронта и тыла»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99" w:rsidRPr="001D2DD9" w:rsidRDefault="0036489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 мая</w:t>
            </w:r>
          </w:p>
          <w:p w:rsidR="00C541FA" w:rsidRPr="001D2DD9" w:rsidRDefault="00C541FA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99" w:rsidRPr="001D2DD9" w:rsidRDefault="00955FAC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Вязьма</w:t>
            </w:r>
            <w:r w:rsidR="00364899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364899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99" w:rsidRPr="001D2DD9" w:rsidRDefault="0036489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участника из 3 регионов</w:t>
            </w:r>
            <w:r w:rsid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99" w:rsidRPr="001D2DD9" w:rsidRDefault="0036489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Мероприятие посвящено изучению истор</w:t>
            </w:r>
            <w:r w:rsidR="003B4D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ии Великой Отечественной войны. </w:t>
            </w:r>
            <w:r w:rsidR="003371E2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ОГКУ «Государственный архив новейш</w:t>
            </w:r>
            <w:r w:rsidR="003B4D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ей истории Смоленской области» 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выступила с докладом «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Рассекреченные документы ФСБ об оккупации Смоленской области как исторический источник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B7F04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04" w:rsidRPr="00A27E70" w:rsidRDefault="00BB7F04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04" w:rsidRPr="001D2DD9" w:rsidRDefault="003B4D93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Субъекты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E" w:rsidRDefault="003B4D93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Международной научно-практической конференции</w:t>
            </w:r>
            <w:r w:rsidR="00BB7F04" w:rsidRPr="001D2DD9">
              <w:rPr>
                <w:rFonts w:ascii="Times New Roman" w:hAnsi="Times New Roman"/>
                <w:sz w:val="24"/>
                <w:szCs w:val="24"/>
              </w:rPr>
              <w:t xml:space="preserve"> «Историческая память и современность: </w:t>
            </w:r>
          </w:p>
          <w:p w:rsidR="00BB7F04" w:rsidRPr="001D2DD9" w:rsidRDefault="00BB7F04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к 80-летию Побед</w:t>
            </w:r>
            <w:r w:rsidR="003B4D93">
              <w:rPr>
                <w:rFonts w:ascii="Times New Roman" w:hAnsi="Times New Roman"/>
                <w:sz w:val="24"/>
                <w:szCs w:val="24"/>
              </w:rPr>
              <w:t>ы в Великой Отечественной войне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04" w:rsidRPr="001D2DD9" w:rsidRDefault="00BB7F04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мая</w:t>
            </w:r>
          </w:p>
          <w:p w:rsidR="00C541FA" w:rsidRPr="001D2DD9" w:rsidRDefault="00C541FA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04" w:rsidRPr="001D2DD9" w:rsidRDefault="00BB7F04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Санкт-Петербург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(дистанционно)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04" w:rsidRPr="001D2DD9" w:rsidRDefault="00BB7F04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 участника из 13 регионов</w:t>
            </w:r>
            <w:r w:rsid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04" w:rsidRPr="001D2DD9" w:rsidRDefault="00BB7F04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Мероприятие посвящено изучению истор</w:t>
            </w:r>
            <w:r w:rsidR="003B4D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ии Великой Отечественной войны. 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ОГКУ «Государственный архив новейш</w:t>
            </w:r>
            <w:r w:rsidR="003B4D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ей истории Смоленской области» 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выступила с докладом «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Документы Государственного архива новейшей истории Смоленской области о преступлениях против гражданского населения в годы Великой Отечественной войны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9462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A27E70" w:rsidRDefault="00394629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B4D93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Ставропольский край</w:t>
            </w:r>
          </w:p>
          <w:p w:rsidR="00394629" w:rsidRPr="001D2DD9" w:rsidRDefault="00394629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B4D93" w:rsidP="00A27E7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394629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ыставка </w:t>
            </w:r>
          </w:p>
          <w:p w:rsidR="00F17E6E" w:rsidRDefault="00F17E6E" w:rsidP="00A27E7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«Красота </w:t>
            </w:r>
          </w:p>
          <w:p w:rsidR="00394629" w:rsidRPr="001D2DD9" w:rsidRDefault="00F17E6E" w:rsidP="00A27E7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по-</w:t>
            </w:r>
            <w:r w:rsidR="00394629" w:rsidRPr="001D2DD9">
              <w:rPr>
                <w:rFonts w:ascii="Times New Roman" w:hAnsi="Times New Roman"/>
                <w:bCs/>
                <w:sz w:val="24"/>
                <w:szCs w:val="24"/>
              </w:rPr>
              <w:t>японски»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 мая –</w:t>
            </w:r>
          </w:p>
          <w:p w:rsidR="00394629" w:rsidRPr="001D2DD9" w:rsidRDefault="00394629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 июля</w:t>
            </w:r>
          </w:p>
          <w:p w:rsidR="00C541FA" w:rsidRPr="001D2DD9" w:rsidRDefault="00C541FA" w:rsidP="00A27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Default="00394629" w:rsidP="003B4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СОГБУК «Культурно-выставочный центр имени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</w:t>
            </w:r>
            <w:r w:rsidR="003B4D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нишевых</w:t>
            </w:r>
            <w:proofErr w:type="spellEnd"/>
            <w:r w:rsidR="003B4D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F17E6E" w:rsidRPr="001D2DD9" w:rsidRDefault="00F17E6E" w:rsidP="003B4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B4D93" w:rsidP="00A27E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Жители и гости города Смоленска, представители общеобразовательных учреждений, учреждений дополнительного образования, высших учебных заведений. </w:t>
            </w:r>
            <w:r w:rsidR="00394629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Количество зрителей – 445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9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 экспозиции </w:t>
            </w:r>
            <w:r w:rsidR="00707A7F" w:rsidRPr="001D2DD9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 xml:space="preserve">выставки   представлено </w:t>
            </w:r>
            <w:r w:rsidRPr="001D2DD9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более 50 экспонатов из частн</w:t>
            </w:r>
            <w:r w:rsidR="003B4D93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ой коллекции Акимченко Григория</w:t>
            </w:r>
            <w:r w:rsidRPr="001D2DD9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 xml:space="preserve"> Юрьевича. </w:t>
            </w:r>
          </w:p>
          <w:p w:rsidR="00394629" w:rsidRPr="001D2DD9" w:rsidRDefault="00394629" w:rsidP="00A27E70">
            <w:pPr>
              <w:widowControl w:val="0"/>
              <w:spacing w:after="0" w:line="240" w:lineRule="auto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</w:pPr>
            <w:r w:rsidRPr="001D2DD9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 xml:space="preserve">Гравюры и свитки, роскошные аксессуары и предметы одежды - </w:t>
            </w:r>
            <w:r w:rsidRPr="001D2DD9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результат кропотливого труда японских ремесленников</w:t>
            </w:r>
          </w:p>
        </w:tc>
      </w:tr>
      <w:tr w:rsidR="0039462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A27E70" w:rsidRDefault="00394629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Тверская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B4D93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к</w:t>
            </w:r>
            <w:r w:rsidR="00394629" w:rsidRPr="001D2DD9">
              <w:rPr>
                <w:rFonts w:ascii="Times New Roman" w:hAnsi="Times New Roman"/>
                <w:bCs/>
                <w:sz w:val="24"/>
                <w:szCs w:val="24"/>
              </w:rPr>
              <w:t>онцерт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394629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арт-группы «Смоленские мужики»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 июня</w:t>
            </w:r>
          </w:p>
          <w:p w:rsidR="00C541FA" w:rsidRPr="001D2DD9" w:rsidRDefault="00C541FA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Арт-группа «Смоленские мужики» ГБУК «Смоленский областной центр народного творчества»</w:t>
            </w:r>
          </w:p>
          <w:p w:rsidR="00394629" w:rsidRPr="001D2DD9" w:rsidRDefault="00F17E6E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394629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человек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Артисты Центра народного творчества выступили с концертной программой ко Дню молодежи для жителей и гостей города</w:t>
            </w:r>
          </w:p>
        </w:tc>
      </w:tr>
      <w:tr w:rsidR="0039462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A27E70" w:rsidRDefault="00394629" w:rsidP="00A27E7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Поздравления, познавательные видео о традиционных предметах одежды и быта Смоленской области,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видеоэкскурсия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по выставке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  <w:p w:rsidR="00C541FA" w:rsidRPr="001D2DD9" w:rsidRDefault="00C541FA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(дистанционно)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Представители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Мангушского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 ДНР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ГБУК «Смоленский областной центр народного творчества»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29" w:rsidRPr="001D2DD9" w:rsidRDefault="00394629" w:rsidP="00A2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 коллегам направлялись п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оздравления к праздничным и памятным датам, познавательные видео о традиционных предметах одежды и быта Смоленской области,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видеоэкскурсия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по выставке</w:t>
            </w:r>
          </w:p>
        </w:tc>
      </w:tr>
      <w:tr w:rsidR="00CA0576" w:rsidRPr="00464564" w:rsidTr="00BB7474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CA0576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05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Министерство инвестиционного развития Смоленской области</w:t>
            </w:r>
          </w:p>
        </w:tc>
      </w:tr>
      <w:tr w:rsidR="00CA0576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A27E70" w:rsidRDefault="00CA0576" w:rsidP="00CA057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DC6306" w:rsidRDefault="00711386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Рязанская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DC6306" w:rsidRDefault="003B4D93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r w:rsidR="00CA0576" w:rsidRPr="00DC6306">
              <w:rPr>
                <w:rFonts w:ascii="Times New Roman" w:hAnsi="Times New Roman"/>
                <w:bCs/>
                <w:sz w:val="24"/>
                <w:szCs w:val="24"/>
              </w:rPr>
              <w:t>Форум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CA0576"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 «Новое время. Новые мы – креативные»</w:t>
            </w:r>
          </w:p>
          <w:p w:rsidR="00CA0576" w:rsidRPr="00DC630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DC6306" w:rsidRDefault="00CA0576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>25 апреля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386">
              <w:rPr>
                <w:rFonts w:ascii="Times New Roman" w:hAnsi="Times New Roman"/>
                <w:bCs/>
                <w:sz w:val="24"/>
                <w:szCs w:val="24"/>
              </w:rPr>
              <w:t>Рязанский Государственный Медицинский Университет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CA0576" w:rsidRPr="00DC6306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>г. Рязань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DC630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>Более 200 участников из разных регионов ЦФО.</w:t>
            </w:r>
          </w:p>
          <w:p w:rsidR="00CA0576" w:rsidRPr="00DC630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>От Смоленской области</w:t>
            </w:r>
            <w:r w:rsidR="00F17E6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представители Министерства инвестиционно</w:t>
            </w:r>
            <w:r w:rsidR="003B4D93">
              <w:rPr>
                <w:rFonts w:ascii="Times New Roman" w:hAnsi="Times New Roman"/>
                <w:bCs/>
                <w:sz w:val="24"/>
                <w:szCs w:val="24"/>
              </w:rPr>
              <w:t xml:space="preserve">го развития Смоленской области, </w:t>
            </w: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АНО «Центр поддержки предпринимательства Смоленской области», </w:t>
            </w:r>
          </w:p>
          <w:p w:rsidR="00CA0576" w:rsidRPr="00DC630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моленского регионального отделения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бщероссийской </w:t>
            </w: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общественной организации малого и среднего предпринимательств</w:t>
            </w:r>
            <w:r w:rsidR="00711386">
              <w:rPr>
                <w:rFonts w:ascii="Times New Roman" w:hAnsi="Times New Roman"/>
                <w:bCs/>
                <w:sz w:val="24"/>
                <w:szCs w:val="24"/>
              </w:rPr>
              <w:t xml:space="preserve">а «ОПОРА РОССИИ»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DC630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Посещение деловых мероприятий: 1. Пленарная сессия «Экономика впечатлений» - составная часть эффективной экономики страны. Выступление спикеров об успешных проектах в сфере креативных индустрий в Рязанской области. </w:t>
            </w:r>
          </w:p>
          <w:p w:rsidR="00CA0576" w:rsidRPr="00DC630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>2. Сессия по предпринимательскому образованию. Обсуждение на тему компетенций и методов для обучения будущих предпринимателей.</w:t>
            </w:r>
          </w:p>
          <w:p w:rsidR="00CA0576" w:rsidRPr="00DC630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>3. Дискуссионная площадка «Креативные индустрии –творчество или бизнес?»</w:t>
            </w:r>
          </w:p>
          <w:p w:rsidR="00CA057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Обсуждение вопросов:</w:t>
            </w:r>
          </w:p>
          <w:p w:rsidR="00CA057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F17E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>авторское право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A057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F17E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 поддержка креативных индустрий; </w:t>
            </w:r>
          </w:p>
          <w:p w:rsidR="00CA057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F17E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как объединить творчество и коммерцию; </w:t>
            </w:r>
          </w:p>
          <w:p w:rsidR="00CA0576" w:rsidRPr="00DC630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F17E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>куль</w:t>
            </w:r>
            <w:r w:rsidR="003B4D93">
              <w:rPr>
                <w:rFonts w:ascii="Times New Roman" w:hAnsi="Times New Roman"/>
                <w:bCs/>
                <w:sz w:val="24"/>
                <w:szCs w:val="24"/>
              </w:rPr>
              <w:t>турные проекты, меняющие города</w:t>
            </w:r>
          </w:p>
        </w:tc>
      </w:tr>
      <w:tr w:rsidR="00CA0576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A27E70" w:rsidRDefault="00CA0576" w:rsidP="00CA057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DC6306" w:rsidRDefault="00711386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CA0576"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DC6306" w:rsidRDefault="003B4D93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о</w:t>
            </w:r>
            <w:r w:rsidR="00CA0576" w:rsidRPr="00DC6306">
              <w:rPr>
                <w:rFonts w:ascii="Times New Roman" w:hAnsi="Times New Roman"/>
                <w:bCs/>
                <w:sz w:val="24"/>
                <w:szCs w:val="24"/>
              </w:rPr>
              <w:t>нлайн-марафон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«Мой бизнес – мое</w:t>
            </w:r>
            <w:r w:rsidR="00CA0576"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DC6306" w:rsidRDefault="00C541FA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19, </w:t>
            </w:r>
            <w:r w:rsidR="00CA0576"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26 мая 2025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DC6306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386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DC630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>Бизнес-тренер АНО «Центр поддержки предпринимательства Смоленской области».</w:t>
            </w:r>
          </w:p>
          <w:p w:rsidR="00CA0576" w:rsidRPr="00DC630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>Из центров «Мой бизнес» России было отобрано 6 тренеров для участия в проекте.</w:t>
            </w:r>
          </w:p>
          <w:p w:rsidR="00CA0576" w:rsidRPr="00DC630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>Марафон</w:t>
            </w:r>
            <w:r w:rsidR="003B4D93">
              <w:rPr>
                <w:rFonts w:ascii="Times New Roman" w:hAnsi="Times New Roman"/>
                <w:bCs/>
                <w:sz w:val="24"/>
                <w:szCs w:val="24"/>
              </w:rPr>
              <w:t xml:space="preserve"> собрал более 1 млн</w:t>
            </w:r>
            <w:r w:rsidR="00711386">
              <w:rPr>
                <w:rFonts w:ascii="Times New Roman" w:hAnsi="Times New Roman"/>
                <w:bCs/>
                <w:sz w:val="24"/>
                <w:szCs w:val="24"/>
              </w:rPr>
              <w:t xml:space="preserve"> просмотров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DC630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Запись в студии в качестве спикера марафона. Представлены интересные кейсы предпринимателей Смоленской </w:t>
            </w:r>
            <w:r w:rsidR="003B4D93">
              <w:rPr>
                <w:rFonts w:ascii="Times New Roman" w:hAnsi="Times New Roman"/>
                <w:bCs/>
                <w:sz w:val="24"/>
                <w:szCs w:val="24"/>
              </w:rPr>
              <w:t xml:space="preserve">области по продвижению на </w:t>
            </w:r>
            <w:proofErr w:type="spellStart"/>
            <w:r w:rsidR="003B4D93">
              <w:rPr>
                <w:rFonts w:ascii="Times New Roman" w:hAnsi="Times New Roman"/>
                <w:bCs/>
                <w:sz w:val="24"/>
                <w:szCs w:val="24"/>
              </w:rPr>
              <w:t>Avito</w:t>
            </w:r>
            <w:proofErr w:type="spellEnd"/>
          </w:p>
        </w:tc>
      </w:tr>
      <w:tr w:rsidR="00CA0576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A27E70" w:rsidRDefault="00CA0576" w:rsidP="00CA057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DC6306" w:rsidRDefault="00711386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386">
              <w:rPr>
                <w:rFonts w:ascii="Times New Roman" w:hAnsi="Times New Roman"/>
                <w:bCs/>
                <w:sz w:val="24"/>
                <w:szCs w:val="24"/>
              </w:rPr>
              <w:t>г.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DC6306" w:rsidRDefault="003B4D93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«</w:t>
            </w:r>
            <w:r w:rsidR="00CA0576"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Мой бизнес </w:t>
            </w:r>
            <w:proofErr w:type="spellStart"/>
            <w:r w:rsidR="00CA0576" w:rsidRPr="00DC6306">
              <w:rPr>
                <w:rFonts w:ascii="Times New Roman" w:hAnsi="Times New Roman"/>
                <w:bCs/>
                <w:sz w:val="24"/>
                <w:szCs w:val="24"/>
              </w:rPr>
              <w:t>Forum</w:t>
            </w:r>
            <w:proofErr w:type="spellEnd"/>
            <w:r w:rsidR="00CA0576"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A0576" w:rsidRPr="00DC6306">
              <w:rPr>
                <w:rFonts w:ascii="Times New Roman" w:hAnsi="Times New Roman"/>
                <w:bCs/>
                <w:sz w:val="24"/>
                <w:szCs w:val="24"/>
              </w:rPr>
              <w:t>festival</w:t>
            </w:r>
            <w:proofErr w:type="spellEnd"/>
            <w:r w:rsidR="00CA0576"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Default="00CA0576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18 июня </w:t>
            </w:r>
          </w:p>
          <w:p w:rsidR="00CA0576" w:rsidRPr="00DC6306" w:rsidRDefault="00CA0576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Default="00711386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386">
              <w:rPr>
                <w:rFonts w:ascii="Times New Roman" w:hAnsi="Times New Roman"/>
                <w:bCs/>
                <w:sz w:val="24"/>
                <w:szCs w:val="24"/>
              </w:rPr>
              <w:t>КСК «Арена»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A0576" w:rsidRPr="00DC6306" w:rsidRDefault="00CA0576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711386">
              <w:rPr>
                <w:rFonts w:ascii="Times New Roman" w:hAnsi="Times New Roman"/>
                <w:bCs/>
                <w:sz w:val="24"/>
                <w:szCs w:val="24"/>
              </w:rPr>
              <w:t xml:space="preserve"> Санкт-Петербург</w:t>
            </w:r>
          </w:p>
          <w:p w:rsidR="00CA0576" w:rsidRPr="00DC6306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DC630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Представители АНО «Центр поддержки предпринимательства Смоленской области»: генеральный директор, бизнес-тренер </w:t>
            </w:r>
          </w:p>
          <w:p w:rsidR="00CA0576" w:rsidRPr="00DC630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DC6306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>Фестиваль призван объединить предпринимательское сообщество для обсуждения актуальных вопросов, п</w:t>
            </w:r>
            <w:r w:rsidR="003B4D93">
              <w:rPr>
                <w:rFonts w:ascii="Times New Roman" w:hAnsi="Times New Roman"/>
                <w:bCs/>
                <w:sz w:val="24"/>
                <w:szCs w:val="24"/>
              </w:rPr>
              <w:t xml:space="preserve">оиска решений и обмена опытом. </w:t>
            </w:r>
            <w:r w:rsidRPr="00DC6306">
              <w:rPr>
                <w:rFonts w:ascii="Times New Roman" w:hAnsi="Times New Roman"/>
                <w:bCs/>
                <w:sz w:val="24"/>
                <w:szCs w:val="24"/>
              </w:rPr>
              <w:t>Представители Смоленской области приняли участие в деловых мероприятиях: секция «Искусственный интеллект для бизнеса», секция «Женское предпринимательство», выступления действующих предпри</w:t>
            </w:r>
            <w:r w:rsidR="00711386">
              <w:rPr>
                <w:rFonts w:ascii="Times New Roman" w:hAnsi="Times New Roman"/>
                <w:bCs/>
                <w:sz w:val="24"/>
                <w:szCs w:val="24"/>
              </w:rPr>
              <w:t>нимателей</w:t>
            </w:r>
          </w:p>
        </w:tc>
      </w:tr>
      <w:tr w:rsidR="00CA0576" w:rsidRPr="00464564" w:rsidTr="00BB7474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CA0576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05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Министерство промышленности и торговли Смоленской области</w:t>
            </w:r>
          </w:p>
        </w:tc>
      </w:tr>
      <w:tr w:rsidR="00CA0576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A27E70" w:rsidRDefault="00CA0576" w:rsidP="00CA057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="00711386">
              <w:rPr>
                <w:rFonts w:ascii="Times New Roman" w:hAnsi="Times New Roman"/>
                <w:sz w:val="24"/>
                <w:szCs w:val="24"/>
              </w:rPr>
              <w:t>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поездка в г. </w:t>
            </w:r>
            <w:r w:rsidR="00CA0576" w:rsidRPr="001D2DD9">
              <w:rPr>
                <w:rFonts w:ascii="Times New Roman" w:hAnsi="Times New Roman"/>
                <w:sz w:val="24"/>
                <w:szCs w:val="24"/>
              </w:rPr>
              <w:t xml:space="preserve">Волгоград в рамках нацпроекта </w:t>
            </w:r>
            <w:r w:rsidR="00CA0576"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«Производительность труда»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541FA" w:rsidP="00711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10-</w:t>
            </w:r>
            <w:r w:rsidR="00CA0576" w:rsidRPr="001D2DD9">
              <w:rPr>
                <w:rFonts w:ascii="Times New Roman" w:hAnsi="Times New Roman"/>
                <w:sz w:val="24"/>
                <w:szCs w:val="24"/>
              </w:rPr>
              <w:t>11 апреля 2025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Региональный центр компетенций</w:t>
            </w:r>
            <w:r w:rsidR="007113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г. Волгоград</w:t>
            </w:r>
          </w:p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Представители </w:t>
            </w:r>
          </w:p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2-х Волгоградских предприятий</w:t>
            </w:r>
            <w:r w:rsidR="003B4D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0576" w:rsidRPr="001D2DD9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промышленной политики и технологических инициатив Министерства промышленности и торговли Смоленской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711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работе комиссии по сертификации Регионального центра компетенций Волгоградской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области в рамках нацпроекта «Производительность труда».</w:t>
            </w:r>
          </w:p>
          <w:p w:rsidR="00CA0576" w:rsidRPr="001D2DD9" w:rsidRDefault="00CA0576" w:rsidP="003B4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В рамках поездки осуществлен обмен опытом и лучшими практиками. Было отмечено немало действенных методик, которые планируется адаптировать и применить в Смоленской области</w:t>
            </w:r>
          </w:p>
        </w:tc>
      </w:tr>
      <w:tr w:rsidR="00CA0576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A27E70" w:rsidRDefault="00CA0576" w:rsidP="00CA057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93" w:rsidRDefault="003B4D93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</w:p>
          <w:p w:rsidR="00CA0576" w:rsidRPr="001D2DD9" w:rsidRDefault="003B4D93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Фестивале</w:t>
            </w:r>
            <w:r w:rsidR="00CA0576" w:rsidRPr="001D2DD9">
              <w:rPr>
                <w:rFonts w:ascii="Times New Roman" w:hAnsi="Times New Roman"/>
                <w:sz w:val="24"/>
                <w:szCs w:val="24"/>
              </w:rPr>
              <w:t xml:space="preserve"> радиоэлектроники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711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17-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t>18 апреля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НИУ «МЭИ»,</w:t>
            </w:r>
          </w:p>
          <w:p w:rsidR="00CA0576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576" w:rsidRPr="001D2DD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3B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Правительства Смоленской области – министр промышленности и торговли Смоленской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711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В рамках фестиваля прошли инженерные конкурсы, круглые столы, выступления экспертов отрасли, ученых и предста</w:t>
            </w:r>
            <w:r w:rsidR="008E4D28">
              <w:rPr>
                <w:rFonts w:ascii="Times New Roman" w:hAnsi="Times New Roman"/>
                <w:sz w:val="24"/>
                <w:szCs w:val="24"/>
              </w:rPr>
              <w:t xml:space="preserve">вителей бизнеса. Главные темы –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развитие радиоэлектроники, роботот</w:t>
            </w:r>
            <w:r w:rsidR="00711386">
              <w:rPr>
                <w:rFonts w:ascii="Times New Roman" w:hAnsi="Times New Roman"/>
                <w:sz w:val="24"/>
                <w:szCs w:val="24"/>
              </w:rPr>
              <w:t xml:space="preserve">ехники и задач </w:t>
            </w:r>
            <w:proofErr w:type="spellStart"/>
            <w:r w:rsidR="00711386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</w:p>
        </w:tc>
      </w:tr>
      <w:tr w:rsidR="00711386" w:rsidRPr="00464564" w:rsidTr="00B6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Pr="00A27E70" w:rsidRDefault="00711386" w:rsidP="00CA057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86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Брянск</w:t>
            </w:r>
            <w:r>
              <w:rPr>
                <w:rFonts w:ascii="Times New Roman" w:hAnsi="Times New Roman"/>
                <w:sz w:val="24"/>
                <w:szCs w:val="24"/>
              </w:rPr>
              <w:t>ая область</w:t>
            </w:r>
          </w:p>
          <w:p w:rsidR="00711386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Бизнес-миссия Брянской Гильдии промышленников и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Pr="001D2DD9" w:rsidRDefault="00711386" w:rsidP="00711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25 апреля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  <w:p w:rsidR="00711386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</w:p>
          <w:p w:rsidR="00711386" w:rsidRPr="001D2DD9" w:rsidRDefault="00F17E6E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2-х с</w:t>
            </w:r>
            <w:r w:rsidR="00711386">
              <w:rPr>
                <w:rFonts w:ascii="Times New Roman" w:hAnsi="Times New Roman"/>
                <w:sz w:val="24"/>
                <w:szCs w:val="24"/>
              </w:rPr>
              <w:t>моленских предприятий</w:t>
            </w:r>
            <w:r w:rsidR="008E4D28">
              <w:rPr>
                <w:rFonts w:ascii="Times New Roman" w:hAnsi="Times New Roman"/>
                <w:sz w:val="24"/>
                <w:szCs w:val="24"/>
              </w:rPr>
              <w:t>, 14-ти</w:t>
            </w:r>
            <w:r w:rsidR="00711386" w:rsidRPr="001D2DD9">
              <w:rPr>
                <w:rFonts w:ascii="Times New Roman" w:hAnsi="Times New Roman"/>
                <w:sz w:val="24"/>
                <w:szCs w:val="24"/>
              </w:rPr>
              <w:t xml:space="preserve"> Брянских предприятий</w:t>
            </w:r>
            <w:r w:rsidR="008E4D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1386" w:rsidRPr="001D2DD9" w:rsidRDefault="008E4D28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11386" w:rsidRPr="001D2DD9">
              <w:rPr>
                <w:rFonts w:ascii="Times New Roman" w:hAnsi="Times New Roman"/>
                <w:sz w:val="24"/>
                <w:szCs w:val="24"/>
              </w:rPr>
              <w:t>аместитель министра промышленности и</w:t>
            </w:r>
            <w:r w:rsidR="00711386">
              <w:rPr>
                <w:rFonts w:ascii="Times New Roman" w:hAnsi="Times New Roman"/>
                <w:sz w:val="24"/>
                <w:szCs w:val="24"/>
              </w:rPr>
              <w:t xml:space="preserve"> торговли Смоленской области</w:t>
            </w:r>
          </w:p>
          <w:p w:rsidR="00711386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Pr="001D2DD9" w:rsidRDefault="00711386" w:rsidP="00711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Центральной темой обсуждения стало развитие взаимовыгодного сотрудничества между регионами.</w:t>
            </w:r>
          </w:p>
          <w:p w:rsidR="00711386" w:rsidRPr="001D2DD9" w:rsidRDefault="00711386" w:rsidP="00711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По итогам встречи стороны договорились продолжить совместную работу: организовывать регулярные встречи бизнес-сообщества, реализовывать совместные проекты в промышленности, сельском хозяйстве и туризме, а также работать над привлечением инвестиций в кл</w:t>
            </w:r>
            <w:r>
              <w:rPr>
                <w:rFonts w:ascii="Times New Roman" w:hAnsi="Times New Roman"/>
                <w:sz w:val="24"/>
                <w:szCs w:val="24"/>
              </w:rPr>
              <w:t>ючевые отрасли экономики</w:t>
            </w:r>
          </w:p>
        </w:tc>
      </w:tr>
      <w:tr w:rsidR="00711386" w:rsidRPr="00464564" w:rsidTr="00B6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Pr="00A27E70" w:rsidRDefault="00711386" w:rsidP="00CA057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8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Рабочая поездка в </w:t>
            </w:r>
          </w:p>
          <w:p w:rsidR="00711386" w:rsidRPr="001D2DD9" w:rsidRDefault="00711386" w:rsidP="008E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г. Брянск в рамках нацпроекта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«Производительность труда»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Pr="001D2DD9" w:rsidRDefault="00711386" w:rsidP="00711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21-23 мая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386">
              <w:rPr>
                <w:rFonts w:ascii="Times New Roman" w:hAnsi="Times New Roman"/>
                <w:sz w:val="24"/>
                <w:szCs w:val="24"/>
              </w:rPr>
              <w:t>Региональный центр компетенций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1386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г. Брянск</w:t>
            </w:r>
          </w:p>
          <w:p w:rsidR="00711386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Представители </w:t>
            </w:r>
          </w:p>
          <w:p w:rsidR="00711386" w:rsidRPr="001D2DD9" w:rsidRDefault="00F17E6E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2-х б</w:t>
            </w:r>
            <w:r w:rsidR="00711386" w:rsidRPr="001D2DD9">
              <w:rPr>
                <w:rFonts w:ascii="Times New Roman" w:hAnsi="Times New Roman"/>
                <w:sz w:val="24"/>
                <w:szCs w:val="24"/>
              </w:rPr>
              <w:t>рянских</w:t>
            </w:r>
            <w:r w:rsidR="00711386">
              <w:rPr>
                <w:rFonts w:ascii="Times New Roman" w:hAnsi="Times New Roman"/>
                <w:sz w:val="24"/>
                <w:szCs w:val="24"/>
              </w:rPr>
              <w:t xml:space="preserve"> предприятий</w:t>
            </w:r>
            <w:r w:rsidR="008E4D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1386" w:rsidRPr="001D2DD9" w:rsidRDefault="008E4D28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="00711386" w:rsidRPr="001D2DD9">
              <w:rPr>
                <w:rFonts w:ascii="Times New Roman" w:hAnsi="Times New Roman"/>
                <w:sz w:val="24"/>
                <w:szCs w:val="24"/>
              </w:rPr>
              <w:t>лавный специалист отдела промышленной политики и технологических инициатив Министерства промышленности и торговли Смоленской области</w:t>
            </w:r>
            <w:r w:rsidR="0071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Pr="001D2DD9" w:rsidRDefault="00711386" w:rsidP="00711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работе комиссии по сертификации Регионального центра компетенций Брянской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области в рамках нацпроекта «Производительность труда».</w:t>
            </w:r>
          </w:p>
          <w:p w:rsidR="00711386" w:rsidRPr="001D2DD9" w:rsidRDefault="00711386" w:rsidP="00711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Участниками отмечена продуктивность обмена опытом. Некоторые </w:t>
            </w:r>
            <w:r w:rsidR="008E4D28">
              <w:rPr>
                <w:rFonts w:ascii="Times New Roman" w:hAnsi="Times New Roman"/>
                <w:sz w:val="24"/>
                <w:szCs w:val="24"/>
              </w:rPr>
              <w:t>из эффективных подходов, примене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нных в Брянске, будут адаптированы и р</w:t>
            </w:r>
            <w:r>
              <w:rPr>
                <w:rFonts w:ascii="Times New Roman" w:hAnsi="Times New Roman"/>
                <w:sz w:val="24"/>
                <w:szCs w:val="24"/>
              </w:rPr>
              <w:t>еализованы в Смоленской области</w:t>
            </w:r>
          </w:p>
        </w:tc>
      </w:tr>
      <w:tr w:rsidR="00CA0576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A27E70" w:rsidRDefault="00CA0576" w:rsidP="00CA057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="0071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F17E6E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Бизнес-миссия с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>моленской делегации в</w:t>
            </w:r>
            <w:r w:rsidR="00CA0576"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>Республику</w:t>
            </w:r>
            <w:r w:rsidR="0071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576" w:rsidRPr="001D2DD9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541FA" w:rsidP="00711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9-</w:t>
            </w:r>
            <w:r w:rsidR="00CA0576" w:rsidRPr="001D2DD9">
              <w:rPr>
                <w:rFonts w:ascii="Times New Roman" w:hAnsi="Times New Roman"/>
                <w:sz w:val="24"/>
                <w:szCs w:val="24"/>
              </w:rPr>
              <w:t>11 июня 2025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1D2DD9">
              <w:rPr>
                <w:rFonts w:ascii="Times New Roman" w:hAnsi="Times New Roman"/>
                <w:sz w:val="24"/>
                <w:szCs w:val="24"/>
              </w:rPr>
              <w:br/>
              <w:t>Татарстан</w:t>
            </w:r>
            <w:r w:rsidRPr="001D2DD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711386" w:rsidRDefault="00F17E6E" w:rsidP="008E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15-ти с</w:t>
            </w:r>
            <w:r w:rsidR="008E4D28">
              <w:rPr>
                <w:rFonts w:ascii="Times New Roman" w:hAnsi="Times New Roman"/>
                <w:sz w:val="24"/>
                <w:szCs w:val="24"/>
              </w:rPr>
              <w:t>моленских предприятий, з</w:t>
            </w:r>
            <w:r w:rsidR="00CA0576" w:rsidRPr="001D2DD9">
              <w:rPr>
                <w:rFonts w:ascii="Times New Roman" w:hAnsi="Times New Roman"/>
                <w:sz w:val="24"/>
                <w:szCs w:val="24"/>
              </w:rPr>
              <w:t>аместитель председателя Правительства Смоленской области – министр промышленност</w:t>
            </w:r>
            <w:r w:rsidR="008E4D28">
              <w:rPr>
                <w:rFonts w:ascii="Times New Roman" w:hAnsi="Times New Roman"/>
                <w:sz w:val="24"/>
                <w:szCs w:val="24"/>
              </w:rPr>
              <w:t>и и торговли Смоленской области, п</w:t>
            </w:r>
            <w:r w:rsidR="00CA0576" w:rsidRPr="001D2DD9">
              <w:rPr>
                <w:rFonts w:ascii="Times New Roman" w:hAnsi="Times New Roman"/>
                <w:sz w:val="24"/>
                <w:szCs w:val="24"/>
              </w:rPr>
              <w:t xml:space="preserve">ервый заместитель министра промышленности и торговли Смоленской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711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Визит открыл новые точки соприкосновения и продемонстрировал высокий интерес к промышленному потенциалу Смоленщины.</w:t>
            </w:r>
            <w:r w:rsidRPr="001D2DD9">
              <w:rPr>
                <w:rFonts w:ascii="Times New Roman" w:hAnsi="Times New Roman"/>
                <w:sz w:val="24"/>
                <w:szCs w:val="24"/>
              </w:rPr>
              <w:br/>
              <w:t>Подписано соглашение с промышленным кластером Татарстана, а также протокол дальнейшего взаимодействия</w:t>
            </w:r>
          </w:p>
        </w:tc>
      </w:tr>
      <w:tr w:rsidR="00CA0576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A27E70" w:rsidRDefault="00CA0576" w:rsidP="00CA057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Ленинградская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8E4D28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Посещение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офис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холдинга «Титан-2» в Сосновом Бору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541FA" w:rsidP="00711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16-</w:t>
            </w:r>
            <w:r w:rsidR="00CA0576" w:rsidRPr="001D2DD9">
              <w:rPr>
                <w:rFonts w:ascii="Times New Roman" w:hAnsi="Times New Roman"/>
                <w:sz w:val="24"/>
                <w:szCs w:val="24"/>
              </w:rPr>
              <w:t>18 июня 2025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Офис холдинг «Титан-2»</w:t>
            </w:r>
            <w:r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="00711386">
              <w:rPr>
                <w:rFonts w:ascii="Times New Roman" w:hAnsi="Times New Roman"/>
                <w:bCs/>
                <w:sz w:val="24"/>
                <w:szCs w:val="24"/>
              </w:rPr>
              <w:t>Сосновом Бору, Ленинградская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8E4D28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8-ми</w:t>
            </w:r>
            <w:r w:rsidR="00F17E6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A0576" w:rsidRPr="001D2DD9">
              <w:rPr>
                <w:rFonts w:ascii="Times New Roman" w:hAnsi="Times New Roman"/>
                <w:sz w:val="24"/>
                <w:szCs w:val="24"/>
              </w:rPr>
              <w:t>моленских предприятий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0576" w:rsidRPr="001D2DD9" w:rsidRDefault="008E4D28" w:rsidP="008E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A0576" w:rsidRPr="001D2DD9">
              <w:rPr>
                <w:rFonts w:ascii="Times New Roman" w:hAnsi="Times New Roman"/>
                <w:sz w:val="24"/>
                <w:szCs w:val="24"/>
              </w:rPr>
              <w:t xml:space="preserve">аместитель председателя Правительства Смоленской области – министр промышленности и торговли Смоленской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области, з</w:t>
            </w:r>
            <w:r w:rsidR="00CA0576" w:rsidRPr="001D2DD9">
              <w:rPr>
                <w:rFonts w:ascii="Times New Roman" w:hAnsi="Times New Roman"/>
                <w:sz w:val="24"/>
                <w:szCs w:val="24"/>
              </w:rPr>
              <w:t>аместитель министра промышленности и торговли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711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Поездка позволила не только обсудить перспективы кооперации,</w:t>
            </w:r>
            <w:r w:rsidR="008E4D28">
              <w:rPr>
                <w:rFonts w:ascii="Times New Roman" w:hAnsi="Times New Roman"/>
                <w:sz w:val="24"/>
                <w:szCs w:val="24"/>
              </w:rPr>
              <w:t xml:space="preserve"> но и увидеть вживую, как создае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тся инфраструктура атомной энергетики. Полученные знания и контакты лягут в основу при запуске строительных работ на второй очереди Смоленской АЭС.</w:t>
            </w:r>
          </w:p>
          <w:p w:rsidR="00CA0576" w:rsidRPr="001D2DD9" w:rsidRDefault="00CA0576" w:rsidP="00711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На встрече подробно обсудили потребности будущей стройки,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нюансы закупочной политики, точки коопер</w:t>
            </w:r>
            <w:r w:rsidR="00F17E6E">
              <w:rPr>
                <w:rFonts w:ascii="Times New Roman" w:hAnsi="Times New Roman"/>
                <w:sz w:val="24"/>
                <w:szCs w:val="24"/>
              </w:rPr>
              <w:t xml:space="preserve">ации и возможности предприятий </w:t>
            </w:r>
            <w:proofErr w:type="spellStart"/>
            <w:r w:rsidR="00F17E6E">
              <w:rPr>
                <w:rFonts w:ascii="Times New Roman" w:hAnsi="Times New Roman"/>
                <w:sz w:val="24"/>
                <w:szCs w:val="24"/>
              </w:rPr>
              <w:t>с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моленщины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>. Наши представители презентовали линейки своей продукции: арматуры, кабельной продукции, металлоконструкций, закладных деталей и многое другое</w:t>
            </w:r>
          </w:p>
        </w:tc>
      </w:tr>
      <w:tr w:rsidR="00CA0576" w:rsidRPr="00464564" w:rsidTr="00BB7474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CA0576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05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Министерство сельского хозяйства и продовольствия Смоленской области</w:t>
            </w:r>
          </w:p>
        </w:tc>
      </w:tr>
      <w:tr w:rsidR="00CA0576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A27E70" w:rsidRDefault="00CA0576" w:rsidP="00CA057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Калужская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8E4D28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Финальном региональном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br/>
              <w:t>II Всероссийского муниципального форума «Малая Родина - сила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15 апреля </w:t>
            </w:r>
          </w:p>
          <w:p w:rsidR="00CA0576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Калуга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Представители органов государственной власти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темы форума:</w:t>
            </w:r>
          </w:p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вклад местного самоуправления в национальные проекты: обсуждение роли муниципалитетов в реали</w:t>
            </w:r>
            <w:r w:rsidR="008E4D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зации ключевых инициатив страны,</w:t>
            </w:r>
          </w:p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устойчивое развитие территорий: стратегии развития агломераций, опорных населенны</w:t>
            </w:r>
            <w:r w:rsidR="008E4D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 пунктов и сельских территорий,</w:t>
            </w:r>
          </w:p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эффективное природопользование: поиск путей рационального и</w:t>
            </w:r>
            <w:r w:rsidR="00F17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спользования природных ресурсов,</w:t>
            </w:r>
          </w:p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демографические аспекты: анализ тенденций и выработка мер по поддержке населения.</w:t>
            </w:r>
          </w:p>
          <w:p w:rsidR="00CA0576" w:rsidRPr="001D2DD9" w:rsidRDefault="00CA057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мероприятия прошли стратегические сессии, дискуссии, круглые столы и мастер-классы, направленные на обмен опытом</w:t>
            </w:r>
            <w:r w:rsidR="008E4D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выработку совместных решений</w:t>
            </w:r>
          </w:p>
        </w:tc>
      </w:tr>
      <w:tr w:rsidR="00CA0576" w:rsidRPr="00464564" w:rsidTr="00BB7474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CA0576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05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Главное управление ветеринарии Смоленской области</w:t>
            </w:r>
          </w:p>
        </w:tc>
      </w:tr>
      <w:tr w:rsidR="00CA0576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A27E70" w:rsidRDefault="00CA0576" w:rsidP="00CA057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CA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  <w:p w:rsidR="00CA0576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8E4D28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Участие во Втором всероссийском</w:t>
            </w:r>
            <w:r w:rsidR="00CA0576"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0576"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съезд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CA0576"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ветеринарному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апреля </w:t>
            </w:r>
          </w:p>
          <w:p w:rsidR="00CA0576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2025</w:t>
            </w:r>
            <w:r w:rsidR="00C541FA" w:rsidRPr="001D2DD9">
              <w:rPr>
                <w:rFonts w:ascii="Times New Roman" w:hAnsi="Times New Roman"/>
              </w:rPr>
              <w:t xml:space="preserve"> 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CA0576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8E4D28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ачальник Главного управления 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ветеринарии Смоленской области,</w:t>
            </w:r>
            <w:r w:rsidR="00CA0576" w:rsidRPr="001D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Главного управления ветеринарии Смоленской области</w:t>
            </w:r>
            <w:r w:rsidR="008D6FE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руководители ветеринарных служб субъектов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оссийской 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едерации</w:t>
            </w:r>
            <w:r w:rsidR="00CA0576" w:rsidRPr="001D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F17E6E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 w:rsidR="00CA0576"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бмен знаниями и опытом</w:t>
            </w:r>
          </w:p>
        </w:tc>
      </w:tr>
      <w:tr w:rsidR="00CA0576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A27E70" w:rsidRDefault="00CA0576" w:rsidP="00CA057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CA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8D6FE8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Межрегиональном тактико-специальном учении</w:t>
            </w:r>
            <w:r w:rsidR="00CA0576"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приобретения и совершенствования теоретических знаний и практических навыков при локализации и ликвидации очага бешенства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16 мая</w:t>
            </w:r>
            <w:r w:rsidR="00C541FA" w:rsidRPr="001D2DD9">
              <w:rPr>
                <w:rFonts w:ascii="Times New Roman" w:hAnsi="Times New Roman"/>
              </w:rPr>
              <w:t xml:space="preserve"> </w:t>
            </w:r>
          </w:p>
          <w:p w:rsidR="00CA0576" w:rsidRPr="001D2DD9" w:rsidRDefault="00C541FA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п. Бетлица</w:t>
            </w:r>
            <w:r w:rsidR="00711386">
              <w:rPr>
                <w:rFonts w:ascii="Times New Roman" w:hAnsi="Times New Roman"/>
                <w:bCs/>
                <w:sz w:val="24"/>
                <w:szCs w:val="24"/>
              </w:rPr>
              <w:t>, Куйбышевский район,</w:t>
            </w:r>
          </w:p>
          <w:p w:rsidR="00CA0576" w:rsidRPr="001D2DD9" w:rsidRDefault="0071138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Калужская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8D6FE8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>ачальник отдела ветеринарии, консультант отдела противоэпизоотических мероприятий</w:t>
            </w:r>
            <w:r>
              <w:t xml:space="preserve"> </w:t>
            </w:r>
            <w:r w:rsidRPr="008D6FE8">
              <w:rPr>
                <w:rFonts w:ascii="Times New Roman" w:hAnsi="Times New Roman"/>
                <w:bCs/>
                <w:sz w:val="24"/>
                <w:szCs w:val="24"/>
              </w:rPr>
              <w:t>Главного управления ветеринарии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326855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>бмен знаниями и опытом, приобретение практических навыков</w:t>
            </w:r>
          </w:p>
        </w:tc>
      </w:tr>
      <w:tr w:rsidR="00CA0576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A27E70" w:rsidRDefault="00CA0576" w:rsidP="00CA057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Брянская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326855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м</w:t>
            </w:r>
            <w:r w:rsidR="008D6FE8">
              <w:rPr>
                <w:rFonts w:ascii="Times New Roman" w:hAnsi="Times New Roman"/>
                <w:bCs/>
                <w:sz w:val="24"/>
                <w:szCs w:val="24"/>
              </w:rPr>
              <w:t>ероприятиях, проводимых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органами исполнительной власти Брянской области по предупреждению заноса, распространения и ликвидации 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африканской чумы свиней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30 мая </w:t>
            </w:r>
          </w:p>
          <w:p w:rsidR="00CA0576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="00C541FA" w:rsidRPr="001D2DD9">
              <w:rPr>
                <w:rFonts w:ascii="Times New Roman" w:hAnsi="Times New Roman"/>
              </w:rPr>
              <w:t xml:space="preserve"> </w:t>
            </w:r>
            <w:r w:rsidR="00C541FA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Pr="001D2DD9" w:rsidRDefault="00711386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Жуковка, Брянская область</w:t>
            </w:r>
          </w:p>
          <w:p w:rsidR="00CA0576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8D6FE8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>ачальник Главного управления ветеринарии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326855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бмен знаниями и опытом</w:t>
            </w:r>
          </w:p>
        </w:tc>
      </w:tr>
      <w:tr w:rsidR="00CA0576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A27E70" w:rsidRDefault="00CA0576" w:rsidP="00CA057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Новосибирская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8D6FE8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Международной научно-практической конференции и выставке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«Ветеринария в АПК-2025»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3-5 июня </w:t>
            </w:r>
          </w:p>
          <w:p w:rsidR="00CA0576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C541FA" w:rsidRPr="001D2DD9">
              <w:rPr>
                <w:rFonts w:ascii="Times New Roman" w:hAnsi="Times New Roman"/>
              </w:rPr>
              <w:t xml:space="preserve"> </w:t>
            </w:r>
            <w:r w:rsidR="00C541FA"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6" w:rsidRDefault="0071138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386">
              <w:rPr>
                <w:rFonts w:ascii="Times New Roman" w:hAnsi="Times New Roman"/>
                <w:bCs/>
                <w:sz w:val="24"/>
                <w:szCs w:val="24"/>
              </w:rPr>
              <w:t>Новосибирск Экспоцентр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A0576" w:rsidRPr="001D2DD9" w:rsidRDefault="0071138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Новосибирск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A0576" w:rsidRPr="001D2DD9" w:rsidRDefault="00CA0576" w:rsidP="00CA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8D6FE8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CA0576" w:rsidRPr="001D2DD9">
              <w:rPr>
                <w:rFonts w:ascii="Times New Roman" w:hAnsi="Times New Roman"/>
                <w:bCs/>
                <w:sz w:val="24"/>
                <w:szCs w:val="24"/>
              </w:rPr>
              <w:t>ачальник Главного управления ветеринарии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76" w:rsidRPr="001D2DD9" w:rsidRDefault="00326855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CA0576" w:rsidRPr="001D2D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бмен знаниями и опытом</w:t>
            </w:r>
          </w:p>
        </w:tc>
      </w:tr>
      <w:tr w:rsidR="00BB7474" w:rsidRPr="00464564" w:rsidTr="00BB7474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74" w:rsidRPr="00BB7474" w:rsidRDefault="00BB7474" w:rsidP="00BB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74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Министерство жилищно-коммунального хозяйства, энергетики и тарифной политики Смоленской области</w:t>
            </w:r>
          </w:p>
        </w:tc>
      </w:tr>
      <w:tr w:rsidR="00BB7474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74" w:rsidRPr="00A27E70" w:rsidRDefault="00BB7474" w:rsidP="00BB747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74" w:rsidRPr="001B218C" w:rsidRDefault="00711386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BB7474">
              <w:rPr>
                <w:rFonts w:ascii="Times New Roman" w:hAnsi="Times New Roman"/>
                <w:bCs/>
                <w:sz w:val="24"/>
                <w:szCs w:val="24"/>
              </w:rPr>
              <w:t>убъекты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оссийской </w:t>
            </w:r>
            <w:r w:rsidR="00BB7474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74" w:rsidRPr="001B218C" w:rsidRDefault="008D6FE8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во Всероссийском совещании</w:t>
            </w:r>
            <w:r w:rsidR="00BB7474" w:rsidRPr="007816A0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замены лифтового оборудования при капитальном ремонте в рамках Международной выставки лифтов и подъемного оборудования «</w:t>
            </w:r>
            <w:proofErr w:type="spellStart"/>
            <w:r w:rsidR="00BB7474" w:rsidRPr="007816A0">
              <w:rPr>
                <w:rFonts w:ascii="Times New Roman" w:hAnsi="Times New Roman"/>
                <w:bCs/>
                <w:sz w:val="24"/>
                <w:szCs w:val="24"/>
              </w:rPr>
              <w:t>Russian</w:t>
            </w:r>
            <w:proofErr w:type="spellEnd"/>
            <w:r w:rsidR="00BB7474" w:rsidRPr="007816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B7474" w:rsidRPr="007816A0">
              <w:rPr>
                <w:rFonts w:ascii="Times New Roman" w:hAnsi="Times New Roman"/>
                <w:bCs/>
                <w:sz w:val="24"/>
                <w:szCs w:val="24"/>
              </w:rPr>
              <w:t>Elevator</w:t>
            </w:r>
            <w:proofErr w:type="spellEnd"/>
            <w:r w:rsidR="00BB7474" w:rsidRPr="007816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B7474" w:rsidRPr="007816A0">
              <w:rPr>
                <w:rFonts w:ascii="Times New Roman" w:hAnsi="Times New Roman"/>
                <w:bCs/>
                <w:sz w:val="24"/>
                <w:szCs w:val="24"/>
              </w:rPr>
              <w:t>Week</w:t>
            </w:r>
            <w:proofErr w:type="spellEnd"/>
            <w:r w:rsidR="00BB7474" w:rsidRPr="007816A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74" w:rsidRPr="001B15ED" w:rsidRDefault="00C541FA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25-</w:t>
            </w:r>
            <w:r w:rsidR="00BB7474">
              <w:rPr>
                <w:rFonts w:ascii="Times New Roman" w:hAnsi="Times New Roman"/>
                <w:bCs/>
                <w:sz w:val="24"/>
                <w:szCs w:val="24"/>
              </w:rPr>
              <w:t>27 июня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8" w:rsidRDefault="008D6FE8" w:rsidP="008D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ВДНХ, </w:t>
            </w:r>
          </w:p>
          <w:p w:rsidR="00BB7474" w:rsidRDefault="008D6FE8" w:rsidP="008D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павильон № 57,</w:t>
            </w:r>
          </w:p>
          <w:p w:rsidR="008D6FE8" w:rsidRDefault="008D6FE8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FE8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BB7474" w:rsidRPr="001B218C" w:rsidRDefault="00BB7474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74" w:rsidRPr="001B218C" w:rsidRDefault="00BB7474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6A0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Представители Минстроя России, Совета Федерации, Государственной Думы, Фонда развития территорий, </w:t>
            </w:r>
            <w:proofErr w:type="spellStart"/>
            <w:r w:rsidRPr="007816A0">
              <w:rPr>
                <w:rFonts w:ascii="Times New Roman" w:hAnsi="Times New Roman"/>
                <w:bCs/>
                <w:sz w:val="24"/>
                <w:szCs w:val="24"/>
              </w:rPr>
              <w:t>Минпромторга</w:t>
            </w:r>
            <w:proofErr w:type="spellEnd"/>
            <w:r w:rsidRPr="007816A0">
              <w:rPr>
                <w:rFonts w:ascii="Times New Roman" w:hAnsi="Times New Roman"/>
                <w:bCs/>
                <w:sz w:val="24"/>
                <w:szCs w:val="24"/>
              </w:rPr>
              <w:t xml:space="preserve"> России, </w:t>
            </w:r>
            <w:proofErr w:type="spellStart"/>
            <w:r w:rsidRPr="007816A0">
              <w:rPr>
                <w:rFonts w:ascii="Times New Roman" w:hAnsi="Times New Roman"/>
                <w:bCs/>
                <w:sz w:val="24"/>
                <w:szCs w:val="24"/>
              </w:rPr>
              <w:t>Ростехнадзора</w:t>
            </w:r>
            <w:proofErr w:type="spellEnd"/>
            <w:r w:rsidRPr="007816A0">
              <w:rPr>
                <w:rFonts w:ascii="Times New Roman" w:hAnsi="Times New Roman"/>
                <w:bCs/>
                <w:sz w:val="24"/>
                <w:szCs w:val="24"/>
              </w:rPr>
              <w:t>, Ассоциации региональных операторов капитального ремонта многоквартирных домов, Комиссии по вопросам лифтового хозяйства Общественного Совета при Минстрое России, Национального лифтового союза, Российского лифтового объединения, Технических</w:t>
            </w:r>
            <w:r w:rsidR="00C60E3B">
              <w:rPr>
                <w:rFonts w:ascii="Times New Roman" w:hAnsi="Times New Roman"/>
                <w:bCs/>
                <w:sz w:val="24"/>
                <w:szCs w:val="24"/>
              </w:rPr>
              <w:t xml:space="preserve"> комитетов </w:t>
            </w:r>
            <w:r w:rsidR="00C60E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стандартизации ТК </w:t>
            </w:r>
            <w:r w:rsidRPr="007816A0">
              <w:rPr>
                <w:rFonts w:ascii="Times New Roman" w:hAnsi="Times New Roman"/>
                <w:bCs/>
                <w:sz w:val="24"/>
                <w:szCs w:val="24"/>
              </w:rPr>
              <w:t>209 и ТК 393, руководители региональных операторов субъектов Р</w:t>
            </w:r>
            <w:r w:rsidR="00C60E3B">
              <w:rPr>
                <w:rFonts w:ascii="Times New Roman" w:hAnsi="Times New Roman"/>
                <w:bCs/>
                <w:sz w:val="24"/>
                <w:szCs w:val="24"/>
              </w:rPr>
              <w:t xml:space="preserve">оссийской </w:t>
            </w:r>
            <w:r w:rsidRPr="007816A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C60E3B">
              <w:rPr>
                <w:rFonts w:ascii="Times New Roman" w:hAnsi="Times New Roman"/>
                <w:bCs/>
                <w:sz w:val="24"/>
                <w:szCs w:val="24"/>
              </w:rPr>
              <w:t>едерации</w:t>
            </w:r>
            <w:r w:rsidRPr="007816A0">
              <w:rPr>
                <w:rFonts w:ascii="Times New Roman" w:hAnsi="Times New Roman"/>
                <w:bCs/>
                <w:sz w:val="24"/>
                <w:szCs w:val="24"/>
              </w:rPr>
              <w:t>, руководители исполнительных органов государственной власти субъектов Российской Федерации, ответственных за реализацию региональной программы капитального ремонта многоквартирных домов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74" w:rsidRPr="001B218C" w:rsidRDefault="00BB7474" w:rsidP="0071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6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Принято участие в обсуждении вопросов замены лифтового оборудования в рамках реализации региональных программ капитального ремонта многоквартирных домов, источников финансирования, мер бюджетной поддержки, инструментов замены лифтов на специальных счетах, организации поставки и монтажа лифтового оборудования в</w:t>
            </w:r>
            <w:r w:rsidR="00C60E3B">
              <w:rPr>
                <w:rFonts w:ascii="Times New Roman" w:hAnsi="Times New Roman"/>
                <w:bCs/>
                <w:sz w:val="24"/>
                <w:szCs w:val="24"/>
              </w:rPr>
              <w:t xml:space="preserve"> субъектах Российской Федерации</w:t>
            </w:r>
          </w:p>
        </w:tc>
      </w:tr>
      <w:tr w:rsidR="00BB7474" w:rsidRPr="00464564" w:rsidTr="00BB7474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74" w:rsidRPr="00BB7474" w:rsidRDefault="00BB7474" w:rsidP="00BB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74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Министерство цифрового развития Смоленской области</w:t>
            </w:r>
          </w:p>
        </w:tc>
      </w:tr>
      <w:tr w:rsidR="008D6FE8" w:rsidRPr="00464564" w:rsidTr="008D6FE8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E8" w:rsidRPr="00A27E70" w:rsidRDefault="008D6FE8" w:rsidP="00BB747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E8" w:rsidRDefault="008D6FE8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Субъекты </w:t>
            </w:r>
            <w:r w:rsidRPr="00BF00B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BF00BB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  <w:p w:rsidR="008D6FE8" w:rsidRDefault="008D6FE8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E8" w:rsidRPr="00BF00BB" w:rsidRDefault="008D6FE8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Первой межрегиональной конференции</w:t>
            </w:r>
            <w:r w:rsidRPr="008A0347">
              <w:rPr>
                <w:rFonts w:ascii="Times New Roman" w:hAnsi="Times New Roman"/>
                <w:sz w:val="24"/>
                <w:szCs w:val="24"/>
              </w:rPr>
              <w:t xml:space="preserve"> по информационной безопасности в Уральском федеральном округе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A0347">
              <w:rPr>
                <w:rFonts w:ascii="Times New Roman" w:hAnsi="Times New Roman"/>
                <w:sz w:val="24"/>
                <w:szCs w:val="24"/>
              </w:rPr>
              <w:t>Инфофорум</w:t>
            </w:r>
            <w:proofErr w:type="spellEnd"/>
            <w:r w:rsidRPr="008A0347">
              <w:rPr>
                <w:rFonts w:ascii="Times New Roman" w:hAnsi="Times New Roman"/>
                <w:sz w:val="24"/>
                <w:szCs w:val="24"/>
              </w:rPr>
              <w:t>-Тюмень 2025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E8" w:rsidRDefault="008D6FE8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22-25 апреля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E8" w:rsidRDefault="008D6FE8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E8" w:rsidRDefault="00326855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6FE8">
              <w:rPr>
                <w:rFonts w:ascii="Times New Roman" w:hAnsi="Times New Roman"/>
                <w:sz w:val="24"/>
                <w:szCs w:val="24"/>
              </w:rPr>
              <w:t>редставители государственных органов, бизнеса, образовательных учреждений и экспертного сообщества.</w:t>
            </w:r>
          </w:p>
          <w:p w:rsidR="008D6FE8" w:rsidRDefault="008D6FE8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участие принял: </w:t>
            </w:r>
            <w:r w:rsidRPr="00BF00BB"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СОГАУ «ЦИТ» - руководитель ситуационного центра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E8" w:rsidRDefault="008D6FE8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</w:t>
            </w:r>
            <w:r w:rsidRPr="000A57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п</w:t>
            </w:r>
            <w:r w:rsidRPr="00942B38">
              <w:rPr>
                <w:rFonts w:ascii="Times New Roman" w:hAnsi="Times New Roman"/>
                <w:sz w:val="24"/>
                <w:szCs w:val="24"/>
              </w:rPr>
              <w:t>ленарно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42B38">
              <w:rPr>
                <w:rFonts w:ascii="Times New Roman" w:hAnsi="Times New Roman"/>
                <w:sz w:val="24"/>
                <w:szCs w:val="24"/>
              </w:rPr>
              <w:t xml:space="preserve"> засед</w:t>
            </w:r>
            <w:r w:rsidRPr="00BF00BB">
              <w:rPr>
                <w:rFonts w:ascii="Times New Roman" w:hAnsi="Times New Roman"/>
                <w:sz w:val="24"/>
                <w:szCs w:val="24"/>
              </w:rPr>
              <w:t>ании</w:t>
            </w:r>
            <w:r w:rsidRPr="00942B38">
              <w:rPr>
                <w:rFonts w:ascii="Times New Roman" w:hAnsi="Times New Roman"/>
                <w:sz w:val="24"/>
                <w:szCs w:val="24"/>
              </w:rPr>
              <w:t xml:space="preserve"> по технологическому суверенитету, информационной безопасности и </w:t>
            </w:r>
            <w:proofErr w:type="spellStart"/>
            <w:r w:rsidRPr="00942B38">
              <w:rPr>
                <w:rFonts w:ascii="Times New Roman" w:hAnsi="Times New Roman"/>
                <w:sz w:val="24"/>
                <w:szCs w:val="24"/>
              </w:rPr>
              <w:t>кибербезопасности</w:t>
            </w:r>
            <w:proofErr w:type="spellEnd"/>
            <w:r w:rsidRPr="00942B38">
              <w:rPr>
                <w:rFonts w:ascii="Times New Roman" w:hAnsi="Times New Roman"/>
                <w:sz w:val="24"/>
                <w:szCs w:val="24"/>
              </w:rPr>
              <w:t xml:space="preserve"> в условиях цифровой трансформации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6FE8" w:rsidRDefault="008D6FE8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Рассмотрены</w:t>
            </w:r>
            <w:r w:rsidRPr="00C67358">
              <w:rPr>
                <w:rFonts w:ascii="Times New Roman" w:hAnsi="Times New Roman"/>
                <w:sz w:val="24"/>
                <w:szCs w:val="24"/>
              </w:rPr>
              <w:t xml:space="preserve"> вопросы </w:t>
            </w:r>
            <w:proofErr w:type="spellStart"/>
            <w:r w:rsidRPr="00C67358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Pr="00C67358">
              <w:rPr>
                <w:rFonts w:ascii="Times New Roman" w:hAnsi="Times New Roman"/>
                <w:sz w:val="24"/>
                <w:szCs w:val="24"/>
              </w:rPr>
              <w:t xml:space="preserve"> в сфере информационных технологий, развития отечественных разработок, создания конкурентоспособных решений для 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ия информационной безопасности</w:t>
            </w:r>
          </w:p>
          <w:p w:rsidR="00397B56" w:rsidRDefault="00397B56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74" w:rsidRPr="00464564" w:rsidTr="00BB7474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74" w:rsidRPr="00BB7474" w:rsidRDefault="00BB7474" w:rsidP="00BB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74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Представительство Правительства Смоленской области при Правительстве Российской Федерации</w:t>
            </w:r>
          </w:p>
        </w:tc>
      </w:tr>
      <w:tr w:rsidR="00C60E3B" w:rsidRPr="00464564" w:rsidTr="00B6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A27E70" w:rsidRDefault="00C60E3B" w:rsidP="004E11E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E3B" w:rsidRDefault="00C60E3B" w:rsidP="004E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876">
              <w:rPr>
                <w:rFonts w:ascii="Times New Roman" w:hAnsi="Times New Roman"/>
                <w:sz w:val="24"/>
                <w:szCs w:val="24"/>
              </w:rPr>
              <w:t>Субъекты Российской Федерации</w:t>
            </w:r>
          </w:p>
          <w:p w:rsidR="00C60E3B" w:rsidRDefault="00C60E3B" w:rsidP="004E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Default="008D6FE8" w:rsidP="004E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Заседании</w:t>
            </w:r>
            <w:r w:rsidR="00C60E3B" w:rsidRPr="00A2199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326855">
              <w:rPr>
                <w:rFonts w:ascii="Times New Roman" w:hAnsi="Times New Roman"/>
                <w:sz w:val="24"/>
                <w:szCs w:val="24"/>
              </w:rPr>
              <w:t>резидиума Совета руководителей п</w:t>
            </w:r>
            <w:r w:rsidR="00C60E3B" w:rsidRPr="00A21999">
              <w:rPr>
                <w:rFonts w:ascii="Times New Roman" w:hAnsi="Times New Roman"/>
                <w:sz w:val="24"/>
                <w:szCs w:val="24"/>
              </w:rPr>
              <w:t>редставительств</w:t>
            </w:r>
          </w:p>
          <w:p w:rsidR="00C60E3B" w:rsidRDefault="00C60E3B" w:rsidP="004E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Default="00C60E3B" w:rsidP="00C60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апреля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Default="00C60E3B" w:rsidP="008D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3B">
              <w:rPr>
                <w:rFonts w:ascii="Times New Roman" w:hAnsi="Times New Roman"/>
                <w:sz w:val="24"/>
                <w:szCs w:val="24"/>
              </w:rPr>
              <w:t>Постоянное Представительство Красноярского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0E3B" w:rsidRDefault="00C60E3B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Default="00326855" w:rsidP="008D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60E3B">
              <w:rPr>
                <w:rFonts w:ascii="Times New Roman" w:hAnsi="Times New Roman"/>
                <w:sz w:val="24"/>
                <w:szCs w:val="24"/>
              </w:rPr>
              <w:t>олномочный представитель Правительства Смоленской области</w:t>
            </w:r>
            <w:r w:rsidR="00C60E3B" w:rsidRPr="008C5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E73E90" w:rsidRDefault="00C60E3B" w:rsidP="004E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заседания состоялось и</w:t>
            </w:r>
            <w:r w:rsidRPr="00E73E90">
              <w:rPr>
                <w:rFonts w:ascii="Times New Roman" w:hAnsi="Times New Roman"/>
                <w:sz w:val="24"/>
                <w:szCs w:val="24"/>
              </w:rPr>
              <w:t xml:space="preserve">збрание Председателя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секретаря </w:t>
            </w:r>
            <w:r w:rsidRPr="00E73E90">
              <w:rPr>
                <w:rFonts w:ascii="Times New Roman" w:hAnsi="Times New Roman"/>
                <w:sz w:val="24"/>
                <w:szCs w:val="24"/>
              </w:rPr>
              <w:t>Совета руководителей представительств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Федерации;</w:t>
            </w:r>
            <w:r w:rsidRPr="00E73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E3B" w:rsidRDefault="00C60E3B" w:rsidP="008D6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73E90">
              <w:rPr>
                <w:rFonts w:ascii="Times New Roman" w:hAnsi="Times New Roman"/>
                <w:sz w:val="24"/>
                <w:szCs w:val="24"/>
              </w:rPr>
              <w:t>бсужд</w:t>
            </w:r>
            <w:r>
              <w:rPr>
                <w:rFonts w:ascii="Times New Roman" w:hAnsi="Times New Roman"/>
                <w:sz w:val="24"/>
                <w:szCs w:val="24"/>
              </w:rPr>
              <w:t>ались</w:t>
            </w:r>
            <w:r w:rsidRPr="00E73E90">
              <w:rPr>
                <w:rFonts w:ascii="Times New Roman" w:hAnsi="Times New Roman"/>
                <w:sz w:val="24"/>
                <w:szCs w:val="24"/>
              </w:rPr>
              <w:t xml:space="preserve"> кандидатур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73E90">
              <w:rPr>
                <w:rFonts w:ascii="Times New Roman" w:hAnsi="Times New Roman"/>
                <w:sz w:val="24"/>
                <w:szCs w:val="24"/>
              </w:rPr>
              <w:t xml:space="preserve"> в члены Президиума Совета руководителей представительств</w:t>
            </w:r>
          </w:p>
        </w:tc>
      </w:tr>
      <w:tr w:rsidR="00C60E3B" w:rsidRPr="00464564" w:rsidTr="00B6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A27E70" w:rsidRDefault="00C60E3B" w:rsidP="004E11E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E3B" w:rsidRDefault="00C60E3B" w:rsidP="004E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8C527B" w:rsidRDefault="008D6FE8" w:rsidP="008D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мероприятии в Постоянном Представительстве</w:t>
            </w:r>
            <w:r w:rsidR="00C60E3B" w:rsidRPr="00A21999">
              <w:rPr>
                <w:rFonts w:ascii="Times New Roman" w:hAnsi="Times New Roman"/>
                <w:sz w:val="24"/>
                <w:szCs w:val="24"/>
              </w:rPr>
              <w:t xml:space="preserve"> Красноярского кра</w:t>
            </w:r>
            <w:r w:rsidR="00C60E3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Default="00C60E3B" w:rsidP="00C60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t xml:space="preserve"> </w:t>
            </w:r>
            <w:r w:rsidRPr="00C541FA">
              <w:rPr>
                <w:rFonts w:ascii="Times New Roman" w:hAnsi="Times New Roman"/>
                <w:bCs/>
                <w:sz w:val="24"/>
                <w:szCs w:val="24"/>
              </w:rPr>
              <w:t>апреля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C60E3B" w:rsidRDefault="00C60E3B" w:rsidP="008D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3B">
              <w:rPr>
                <w:rFonts w:ascii="Times New Roman" w:hAnsi="Times New Roman"/>
                <w:sz w:val="24"/>
                <w:szCs w:val="24"/>
              </w:rPr>
              <w:t>Постоянное Представительство Красноярского края,</w:t>
            </w:r>
          </w:p>
          <w:p w:rsidR="00C60E3B" w:rsidRDefault="00C60E3B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3B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8C527B" w:rsidRDefault="00326855" w:rsidP="008D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60E3B" w:rsidRPr="002D5876">
              <w:rPr>
                <w:rFonts w:ascii="Times New Roman" w:hAnsi="Times New Roman"/>
                <w:sz w:val="24"/>
                <w:szCs w:val="24"/>
              </w:rPr>
              <w:t>олномочный представитель Правительства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Default="00C60E3B" w:rsidP="004E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мероприятия состоялась </w:t>
            </w:r>
            <w:r w:rsidRPr="00A21999">
              <w:rPr>
                <w:rFonts w:ascii="Times New Roman" w:hAnsi="Times New Roman"/>
                <w:sz w:val="24"/>
                <w:szCs w:val="24"/>
              </w:rPr>
              <w:t xml:space="preserve">презентация торгово-экономического, инвестиционного, культурного и туристического потенциала </w:t>
            </w:r>
            <w:r w:rsidR="008D6FE8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  <w:p w:rsidR="00C60E3B" w:rsidRDefault="00C60E3B" w:rsidP="004E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E3B" w:rsidRPr="00464564" w:rsidTr="00B6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A27E70" w:rsidRDefault="00C60E3B" w:rsidP="004E11E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E3B" w:rsidRPr="002D5876" w:rsidRDefault="00C60E3B" w:rsidP="004E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A21999" w:rsidRDefault="008D6FE8" w:rsidP="008D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FE8">
              <w:rPr>
                <w:rFonts w:ascii="Times New Roman" w:hAnsi="Times New Roman"/>
                <w:sz w:val="24"/>
                <w:szCs w:val="24"/>
              </w:rPr>
              <w:t xml:space="preserve">Участие в мероприятии в </w:t>
            </w:r>
            <w:r>
              <w:rPr>
                <w:rFonts w:ascii="Times New Roman" w:hAnsi="Times New Roman"/>
                <w:sz w:val="24"/>
                <w:szCs w:val="24"/>
              </w:rPr>
              <w:t>Постоянном</w:t>
            </w:r>
            <w:r w:rsidR="00C60E3B" w:rsidRPr="006E6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Представительстве</w:t>
            </w:r>
            <w:r w:rsidR="00C60E3B">
              <w:rPr>
                <w:rFonts w:ascii="Times New Roman" w:hAnsi="Times New Roman"/>
                <w:sz w:val="24"/>
                <w:szCs w:val="24"/>
              </w:rPr>
              <w:t xml:space="preserve"> Республики Сев</w:t>
            </w:r>
            <w:r w:rsidR="00C60E3B" w:rsidRPr="006E63C5">
              <w:rPr>
                <w:rFonts w:ascii="Times New Roman" w:hAnsi="Times New Roman"/>
                <w:sz w:val="24"/>
                <w:szCs w:val="24"/>
              </w:rPr>
              <w:t xml:space="preserve">ерная Осетия </w:t>
            </w:r>
            <w:r w:rsidR="00C60E3B">
              <w:rPr>
                <w:rFonts w:ascii="Times New Roman" w:hAnsi="Times New Roman"/>
                <w:sz w:val="24"/>
                <w:szCs w:val="24"/>
              </w:rPr>
              <w:t>–</w:t>
            </w:r>
            <w:r w:rsidR="00C60E3B" w:rsidRPr="006E63C5">
              <w:rPr>
                <w:rFonts w:ascii="Times New Roman" w:hAnsi="Times New Roman"/>
                <w:sz w:val="24"/>
                <w:szCs w:val="24"/>
              </w:rPr>
              <w:t xml:space="preserve"> Алания</w:t>
            </w:r>
            <w:r w:rsidR="00C60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Default="00C60E3B" w:rsidP="00C60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3C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мая</w:t>
            </w:r>
          </w:p>
          <w:p w:rsidR="00C60E3B" w:rsidRDefault="00C60E3B" w:rsidP="00C60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1FA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A21999" w:rsidRDefault="00C60E3B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3B">
              <w:rPr>
                <w:rFonts w:ascii="Times New Roman" w:hAnsi="Times New Roman"/>
                <w:sz w:val="24"/>
                <w:szCs w:val="24"/>
              </w:rPr>
              <w:t>Культурный центр НИУ ВШЭ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0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2D5876" w:rsidRDefault="00326855" w:rsidP="008D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60E3B" w:rsidRPr="006E63C5">
              <w:rPr>
                <w:rFonts w:ascii="Times New Roman" w:hAnsi="Times New Roman"/>
                <w:sz w:val="24"/>
                <w:szCs w:val="24"/>
              </w:rPr>
              <w:t xml:space="preserve">олномочный представитель Правительства Смоленской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Default="00C60E3B" w:rsidP="004E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мероприятия </w:t>
            </w:r>
            <w:r w:rsidR="00326855">
              <w:rPr>
                <w:rFonts w:ascii="Times New Roman" w:hAnsi="Times New Roman"/>
                <w:sz w:val="24"/>
                <w:szCs w:val="24"/>
              </w:rPr>
              <w:t xml:space="preserve">прошел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63C5">
              <w:rPr>
                <w:rFonts w:ascii="Times New Roman" w:hAnsi="Times New Roman"/>
                <w:sz w:val="24"/>
                <w:szCs w:val="24"/>
              </w:rPr>
              <w:t>раздничный концерт, посвященный 80-летию Победы в Вел</w:t>
            </w:r>
            <w:r w:rsidR="00326855">
              <w:rPr>
                <w:rFonts w:ascii="Times New Roman" w:hAnsi="Times New Roman"/>
                <w:sz w:val="24"/>
                <w:szCs w:val="24"/>
              </w:rPr>
              <w:t>икой Отечественной в</w:t>
            </w:r>
            <w:r w:rsidRPr="006E63C5">
              <w:rPr>
                <w:rFonts w:ascii="Times New Roman" w:hAnsi="Times New Roman"/>
                <w:sz w:val="24"/>
                <w:szCs w:val="24"/>
              </w:rPr>
              <w:t>ойне</w:t>
            </w:r>
          </w:p>
        </w:tc>
      </w:tr>
      <w:tr w:rsidR="00C60E3B" w:rsidRPr="00464564" w:rsidTr="00B6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A27E70" w:rsidRDefault="00C60E3B" w:rsidP="004E11E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E3B" w:rsidRDefault="00C60E3B" w:rsidP="004E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8" w:rsidRDefault="008D6FE8" w:rsidP="008D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FE8">
              <w:rPr>
                <w:rFonts w:ascii="Times New Roman" w:hAnsi="Times New Roman"/>
                <w:sz w:val="24"/>
                <w:szCs w:val="24"/>
              </w:rPr>
              <w:t>Участие в мероприятии в Постоянном Представительстве</w:t>
            </w:r>
          </w:p>
          <w:p w:rsidR="00C60E3B" w:rsidRDefault="00C60E3B" w:rsidP="008D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FAB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Default="00C60E3B" w:rsidP="00C60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июня</w:t>
            </w:r>
          </w:p>
          <w:p w:rsidR="00C60E3B" w:rsidRDefault="00C60E3B" w:rsidP="00C60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1FA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C60E3B" w:rsidRDefault="00C60E3B" w:rsidP="008D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3B">
              <w:rPr>
                <w:rFonts w:ascii="Times New Roman" w:hAnsi="Times New Roman"/>
                <w:sz w:val="24"/>
                <w:szCs w:val="24"/>
              </w:rPr>
              <w:t>Постоянное Представительство Красноярского края,</w:t>
            </w:r>
          </w:p>
          <w:p w:rsidR="00C60E3B" w:rsidRDefault="00C60E3B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3B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Default="00326855" w:rsidP="004E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60E3B">
              <w:rPr>
                <w:rFonts w:ascii="Times New Roman" w:hAnsi="Times New Roman"/>
                <w:sz w:val="24"/>
                <w:szCs w:val="24"/>
              </w:rPr>
              <w:t>ачальник отдела развития инвестиций и конт</w:t>
            </w:r>
            <w:r w:rsidR="008D6FE8">
              <w:rPr>
                <w:rFonts w:ascii="Times New Roman" w:hAnsi="Times New Roman"/>
                <w:sz w:val="24"/>
                <w:szCs w:val="24"/>
              </w:rPr>
              <w:t>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Default="00326855" w:rsidP="004E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мероприятия состоялся</w:t>
            </w:r>
            <w:r w:rsidR="00C60E3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руглый стол</w:t>
            </w:r>
            <w:r w:rsidR="008D6F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60E3B" w:rsidRPr="008C4FAB">
              <w:rPr>
                <w:rFonts w:ascii="Times New Roman" w:hAnsi="Times New Roman"/>
                <w:sz w:val="24"/>
                <w:szCs w:val="24"/>
              </w:rPr>
              <w:t>Роль делового клуба землячества в развит</w:t>
            </w:r>
            <w:r w:rsidR="008D6FE8">
              <w:rPr>
                <w:rFonts w:ascii="Times New Roman" w:hAnsi="Times New Roman"/>
                <w:sz w:val="24"/>
                <w:szCs w:val="24"/>
              </w:rPr>
              <w:t>ии предпринимательства в Москве»</w:t>
            </w:r>
          </w:p>
          <w:p w:rsidR="00C60E3B" w:rsidRDefault="00C60E3B" w:rsidP="004E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E3B" w:rsidRPr="00464564" w:rsidTr="00B6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A27E70" w:rsidRDefault="00C60E3B" w:rsidP="004E11E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2D5876" w:rsidRDefault="00C60E3B" w:rsidP="004E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8C4FAB" w:rsidRDefault="008D6FE8" w:rsidP="008D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C60E3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овместном заседании</w:t>
            </w:r>
            <w:r w:rsidR="00C60E3B" w:rsidRPr="006B4647">
              <w:rPr>
                <w:rFonts w:ascii="Times New Roman" w:hAnsi="Times New Roman"/>
                <w:sz w:val="24"/>
                <w:szCs w:val="24"/>
              </w:rPr>
              <w:t xml:space="preserve"> Совета по делам национальностей при Правительстве Москвы и </w:t>
            </w:r>
            <w:r w:rsidR="00C60E3B" w:rsidRPr="006B4647">
              <w:rPr>
                <w:rFonts w:ascii="Times New Roman" w:hAnsi="Times New Roman"/>
                <w:sz w:val="24"/>
                <w:szCs w:val="24"/>
              </w:rPr>
              <w:lastRenderedPageBreak/>
              <w:t>Московского координационного совета региональных землячеств при Правительстве Москвы</w:t>
            </w:r>
            <w:r w:rsidR="00C60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C541FA" w:rsidRDefault="00C60E3B" w:rsidP="00C60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</w:t>
            </w:r>
            <w:r>
              <w:t xml:space="preserve"> </w:t>
            </w:r>
            <w:r w:rsidRPr="00C541FA">
              <w:rPr>
                <w:rFonts w:ascii="Times New Roman" w:hAnsi="Times New Roman"/>
                <w:bCs/>
                <w:sz w:val="24"/>
                <w:szCs w:val="24"/>
              </w:rPr>
              <w:t>июня</w:t>
            </w:r>
          </w:p>
          <w:p w:rsidR="00C60E3B" w:rsidRPr="0052306D" w:rsidRDefault="00C60E3B" w:rsidP="00C60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1FA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2D5876" w:rsidRDefault="00C60E3B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47">
              <w:rPr>
                <w:rFonts w:ascii="Times New Roman" w:hAnsi="Times New Roman"/>
                <w:sz w:val="24"/>
                <w:szCs w:val="24"/>
              </w:rPr>
              <w:t>«Центральный Дом Российской Армии имени М.В.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647">
              <w:rPr>
                <w:rFonts w:ascii="Times New Roman" w:hAnsi="Times New Roman"/>
                <w:sz w:val="24"/>
                <w:szCs w:val="24"/>
              </w:rPr>
              <w:t>Фрунзе» Министерст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обороны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Федерации, г. 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Pr="006B4647" w:rsidRDefault="00326855" w:rsidP="004E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C60E3B" w:rsidRPr="006B4647">
              <w:rPr>
                <w:rFonts w:ascii="Times New Roman" w:hAnsi="Times New Roman"/>
                <w:sz w:val="24"/>
                <w:szCs w:val="24"/>
              </w:rPr>
              <w:t>ачальник отдела развития инвестиций и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Представительства</w:t>
            </w:r>
          </w:p>
          <w:p w:rsidR="00C60E3B" w:rsidRPr="002D5876" w:rsidRDefault="00C60E3B" w:rsidP="004E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8" w:rsidRDefault="00C60E3B" w:rsidP="004E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мероприятия состоялся а</w:t>
            </w:r>
            <w:r w:rsidRPr="006B4647">
              <w:rPr>
                <w:rFonts w:ascii="Times New Roman" w:hAnsi="Times New Roman"/>
                <w:sz w:val="24"/>
                <w:szCs w:val="24"/>
              </w:rPr>
              <w:t>нализ работы Совета по делам национальн</w:t>
            </w:r>
            <w:r w:rsidR="00326855">
              <w:rPr>
                <w:rFonts w:ascii="Times New Roman" w:hAnsi="Times New Roman"/>
                <w:sz w:val="24"/>
                <w:szCs w:val="24"/>
              </w:rPr>
              <w:t xml:space="preserve">остей при Правительстве Москвы </w:t>
            </w:r>
            <w:r w:rsidRPr="006B4647">
              <w:rPr>
                <w:rFonts w:ascii="Times New Roman" w:hAnsi="Times New Roman"/>
                <w:sz w:val="24"/>
                <w:szCs w:val="24"/>
              </w:rPr>
              <w:t xml:space="preserve">и Московского координационного совета региональных землячеств </w:t>
            </w:r>
            <w:r w:rsidRPr="006B46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Правительстве Москвы </w:t>
            </w:r>
            <w:r w:rsidR="008D6FE8">
              <w:rPr>
                <w:rFonts w:ascii="Times New Roman" w:hAnsi="Times New Roman"/>
                <w:sz w:val="24"/>
                <w:szCs w:val="24"/>
              </w:rPr>
              <w:t xml:space="preserve">в первом полугодии </w:t>
            </w:r>
          </w:p>
          <w:p w:rsidR="00C60E3B" w:rsidRPr="006B4647" w:rsidRDefault="008D6FE8" w:rsidP="004E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года.</w:t>
            </w:r>
          </w:p>
          <w:p w:rsidR="00C60E3B" w:rsidRPr="006B4647" w:rsidRDefault="00C60E3B" w:rsidP="004E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и</w:t>
            </w:r>
            <w:r w:rsidRPr="006B4647">
              <w:rPr>
                <w:rFonts w:ascii="Times New Roman" w:hAnsi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B4647">
              <w:rPr>
                <w:rFonts w:ascii="Times New Roman" w:hAnsi="Times New Roman"/>
                <w:sz w:val="24"/>
                <w:szCs w:val="24"/>
              </w:rPr>
              <w:t xml:space="preserve"> политик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B4647">
              <w:rPr>
                <w:rFonts w:ascii="Times New Roman" w:hAnsi="Times New Roman"/>
                <w:sz w:val="24"/>
                <w:szCs w:val="24"/>
              </w:rPr>
              <w:t xml:space="preserve"> и продвижени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B4647">
              <w:rPr>
                <w:rFonts w:ascii="Times New Roman" w:hAnsi="Times New Roman"/>
                <w:sz w:val="24"/>
                <w:szCs w:val="24"/>
              </w:rPr>
              <w:t xml:space="preserve"> среди жителей многонациональной Москвы и иностранных граждан, находящихся в Москве, идей национального единства, популяризации исторических примеров дружбы народов России, сотрудничества и многовекового взаимоде</w:t>
            </w:r>
            <w:r>
              <w:rPr>
                <w:rFonts w:ascii="Times New Roman" w:hAnsi="Times New Roman"/>
                <w:sz w:val="24"/>
                <w:szCs w:val="24"/>
              </w:rPr>
              <w:t>йствия различных народов России;</w:t>
            </w:r>
            <w:r w:rsidRPr="006B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E3B" w:rsidRDefault="00C60E3B" w:rsidP="004E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</w:t>
            </w:r>
            <w:r w:rsidRPr="006B4647">
              <w:rPr>
                <w:rFonts w:ascii="Times New Roman" w:hAnsi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B4647">
              <w:rPr>
                <w:rFonts w:ascii="Times New Roman" w:hAnsi="Times New Roman"/>
                <w:sz w:val="24"/>
                <w:szCs w:val="24"/>
              </w:rPr>
              <w:t xml:space="preserve"> мероприятий празднования 25-летия создания Московского координационного совета региональных земл</w:t>
            </w:r>
            <w:r w:rsidR="008D6FE8">
              <w:rPr>
                <w:rFonts w:ascii="Times New Roman" w:hAnsi="Times New Roman"/>
                <w:sz w:val="24"/>
                <w:szCs w:val="24"/>
              </w:rPr>
              <w:t>ячеств при Правительстве Москвы</w:t>
            </w:r>
          </w:p>
        </w:tc>
      </w:tr>
      <w:tr w:rsidR="004E11EC" w:rsidRPr="00464564" w:rsidTr="00C541FA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4E11EC" w:rsidRDefault="004E11EC" w:rsidP="004E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1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Министерство Смоленской области по внутренней политике</w:t>
            </w:r>
          </w:p>
        </w:tc>
      </w:tr>
      <w:tr w:rsidR="004E11EC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A27E70" w:rsidRDefault="004E11EC" w:rsidP="004E11E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B218C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B218C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Встреча делегации Курской области </w:t>
            </w:r>
            <w:r w:rsidRPr="00F33E86">
              <w:rPr>
                <w:rFonts w:ascii="Times New Roman" w:hAnsi="Times New Roman"/>
                <w:sz w:val="24"/>
                <w:szCs w:val="24"/>
              </w:rPr>
              <w:t>в рамках второг</w:t>
            </w:r>
            <w:r w:rsidR="00A46082">
              <w:rPr>
                <w:rFonts w:ascii="Times New Roman" w:hAnsi="Times New Roman"/>
                <w:sz w:val="24"/>
                <w:szCs w:val="24"/>
              </w:rPr>
              <w:t>о этапа XXXV Марша Мира, посвяще</w:t>
            </w:r>
            <w:r w:rsidRPr="00F33E86">
              <w:rPr>
                <w:rFonts w:ascii="Times New Roman" w:hAnsi="Times New Roman"/>
                <w:sz w:val="24"/>
                <w:szCs w:val="24"/>
              </w:rPr>
              <w:t>нного 80-летию Великой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C541FA" w:rsidRDefault="00C541FA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  <w:r>
              <w:t xml:space="preserve"> </w:t>
            </w:r>
            <w:r w:rsidRPr="00C5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мая </w:t>
            </w:r>
          </w:p>
          <w:p w:rsidR="004E11EC" w:rsidRPr="008B69B4" w:rsidRDefault="00C541FA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B218C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B218C" w:rsidRDefault="004E11EC" w:rsidP="00A4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100 человек, представители Министерства Смоленской области по внутренней политике, </w:t>
            </w:r>
            <w:r w:rsidRPr="00A46082">
              <w:rPr>
                <w:rFonts w:ascii="Times New Roman" w:hAnsi="Times New Roman"/>
                <w:sz w:val="24"/>
                <w:szCs w:val="24"/>
              </w:rPr>
              <w:t>Смоленского Областного Отделения Международного Общественного Фонда «Российский Фонд Мира»</w:t>
            </w:r>
            <w:r w:rsidRPr="00A460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жители Смоленской и Курской областей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4F5465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5465">
              <w:rPr>
                <w:rFonts w:ascii="Times New Roman" w:hAnsi="Times New Roman"/>
                <w:sz w:val="24"/>
                <w:szCs w:val="24"/>
              </w:rPr>
              <w:t>Мероприятие организовано с целью обмена опытом работы по военно-патриотическому и духовно- нравственному воспитанию молодежи, знакомства с героической историей и достопримечательн</w:t>
            </w:r>
            <w:r w:rsidR="00C60E3B">
              <w:rPr>
                <w:rFonts w:ascii="Times New Roman" w:hAnsi="Times New Roman"/>
                <w:sz w:val="24"/>
                <w:szCs w:val="24"/>
              </w:rPr>
              <w:t>остями города – Героя Смоленска</w:t>
            </w:r>
          </w:p>
        </w:tc>
      </w:tr>
      <w:tr w:rsidR="004E11EC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A27E70" w:rsidRDefault="004E11EC" w:rsidP="004E11E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Республика Чечня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Default="00A46082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во Всероссийском</w:t>
            </w:r>
            <w:r w:rsidR="004E11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11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E11EC">
              <w:rPr>
                <w:rFonts w:ascii="Times New Roman" w:hAnsi="Times New Roman"/>
                <w:bCs/>
                <w:sz w:val="24"/>
                <w:szCs w:val="24"/>
              </w:rPr>
              <w:t xml:space="preserve"> с международным участием «Россия – Дом народов»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C541FA" w:rsidRDefault="00C541FA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  <w:r>
              <w:t xml:space="preserve"> </w:t>
            </w:r>
            <w:r w:rsidRPr="00C5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июня </w:t>
            </w:r>
          </w:p>
          <w:p w:rsidR="004E11EC" w:rsidRDefault="00C541FA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41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Грозный, Республика Чечня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Default="004E11EC" w:rsidP="00A4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600 человек из 60 регионов России. 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мероприятии принял участие директор департамента по взаимодействию с общественными объединениями Министерства Смоленской области по внутренней политике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607E19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E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На форуме торжественно открыли Дом народов России в Чеченской </w:t>
            </w:r>
            <w:r w:rsidRPr="00607E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Республике. Эта новая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площадка нацелена на укрепление </w:t>
            </w:r>
            <w:r w:rsidRPr="00607E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межнационального сотрудничества, поддержку культурных инициатив и развитие проекто</w:t>
            </w:r>
            <w:r w:rsidR="00C60E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в области народной дипломатии</w:t>
            </w:r>
          </w:p>
        </w:tc>
      </w:tr>
      <w:tr w:rsidR="004E11EC" w:rsidRPr="00464564" w:rsidTr="00C541FA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4E11EC" w:rsidRDefault="004E11EC" w:rsidP="004E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1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Министерство труда и занятости населения Смоленской области</w:t>
            </w:r>
          </w:p>
        </w:tc>
      </w:tr>
      <w:tr w:rsidR="00C541FA" w:rsidRPr="00464564" w:rsidTr="00C54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A27E70" w:rsidRDefault="00C541FA" w:rsidP="004E11E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1FA" w:rsidRPr="001D2DD9" w:rsidRDefault="00C60E3B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C541FA" w:rsidRPr="001D2DD9" w:rsidRDefault="00C541FA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A46082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IX Санкт-Петербургском Международном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2-4 апреля 2025 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60E3B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Сенаторы Совета Федерации,</w:t>
            </w: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должностные лица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исполнительных органов</w:t>
            </w: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субъектов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Обмен опытом по реализации мероприятий по повышению эффективности службы занятости населения</w:t>
            </w:r>
          </w:p>
        </w:tc>
      </w:tr>
      <w:tr w:rsidR="00C541FA" w:rsidRPr="00464564" w:rsidTr="00C54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A27E70" w:rsidRDefault="00C541FA" w:rsidP="004E11E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Взаимодействие по вопросам межрегионального перераспределения рабочей силы, в том числе: обмен информацией по им</w:t>
            </w:r>
            <w:r w:rsidR="001D2DD9" w:rsidRPr="001D2DD9">
              <w:rPr>
                <w:rFonts w:ascii="Times New Roman" w:hAnsi="Times New Roman"/>
                <w:sz w:val="24"/>
                <w:szCs w:val="24"/>
              </w:rPr>
              <w:t>еющимся вакансиям, в том числе с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предоставлением жилья.</w:t>
            </w:r>
          </w:p>
          <w:p w:rsidR="00C541FA" w:rsidRPr="001D2DD9" w:rsidRDefault="00C541FA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Обмен опытом по решению актуальных задач в сфере труда и занятости населения, включая обмен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информационными и методическими материалами по вопросам труда, занятости населения, трудовой миграции, в том числе с использованием интернет технологий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A46082" w:rsidP="00C60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</w:t>
            </w:r>
            <w:r w:rsidR="00C541FA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60E3B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0E3B">
              <w:rPr>
                <w:rFonts w:ascii="Times New Roman" w:hAnsi="Times New Roman"/>
                <w:sz w:val="24"/>
                <w:szCs w:val="24"/>
              </w:rPr>
              <w:t>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труда и занятости населения Смоленской области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, Комитет по труду и занятости населения Санкт-Петербурга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C541FA" w:rsidRPr="00464564" w:rsidTr="00C54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A27E70" w:rsidRDefault="00C541FA" w:rsidP="00C541F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1FA" w:rsidRPr="001D2DD9" w:rsidRDefault="00C60E3B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3B">
              <w:rPr>
                <w:rFonts w:ascii="Times New Roman" w:hAnsi="Times New Roman"/>
                <w:sz w:val="24"/>
                <w:szCs w:val="24"/>
              </w:rPr>
              <w:t>Субъекты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Всероссийская ярмарка трудоустройства «Работа России. Время возможностей» (региональный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C60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18 апреля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26 площадок на территории Смоленска и районных центров муниципальных округов Смоленской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326855" w:rsidP="00326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Министерства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t xml:space="preserve"> труда и занятости</w:t>
            </w:r>
            <w:r w:rsidR="001D2DD9" w:rsidRPr="001D2DD9">
              <w:rPr>
                <w:rFonts w:ascii="Times New Roman" w:hAnsi="Times New Roman"/>
                <w:sz w:val="24"/>
                <w:szCs w:val="24"/>
              </w:rPr>
              <w:t xml:space="preserve"> населения Смоленской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t>смоленских областных государственных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t xml:space="preserve"> казенны</w:t>
            </w:r>
            <w:r>
              <w:rPr>
                <w:rFonts w:ascii="Times New Roman" w:hAnsi="Times New Roman"/>
                <w:sz w:val="24"/>
                <w:szCs w:val="24"/>
              </w:rPr>
              <w:t>х учреждений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t xml:space="preserve"> службы занятости населения, </w:t>
            </w:r>
            <w:r w:rsidR="00C541FA"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2 989 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t xml:space="preserve">соискателей и </w:t>
            </w:r>
            <w:r w:rsidR="001D2DD9" w:rsidRPr="001D2DD9">
              <w:rPr>
                <w:rFonts w:ascii="Times New Roman" w:hAnsi="Times New Roman"/>
                <w:sz w:val="24"/>
                <w:szCs w:val="24"/>
              </w:rPr>
              <w:t>228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t>работодателей Смоленско</w:t>
            </w:r>
            <w:r>
              <w:rPr>
                <w:rFonts w:ascii="Times New Roman" w:hAnsi="Times New Roman"/>
                <w:sz w:val="24"/>
                <w:szCs w:val="24"/>
              </w:rPr>
              <w:t>й области и других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t xml:space="preserve"> регионов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Работодатели Смоленской области и </w:t>
            </w:r>
            <w:r w:rsidR="00326855" w:rsidRPr="00326855">
              <w:rPr>
                <w:rFonts w:ascii="Times New Roman" w:hAnsi="Times New Roman"/>
                <w:sz w:val="24"/>
                <w:szCs w:val="24"/>
              </w:rPr>
              <w:t xml:space="preserve">других регионов России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предоставили свои вакансии с возможностью карьерного продвижения. Работниками органов службы занятости осуществлялись консультации работодателей и соискателей</w:t>
            </w:r>
          </w:p>
          <w:p w:rsidR="00C541FA" w:rsidRPr="001D2DD9" w:rsidRDefault="00C541FA" w:rsidP="00C60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1FA" w:rsidRPr="00464564" w:rsidTr="00C54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A27E70" w:rsidRDefault="00C541FA" w:rsidP="00C541F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Всероссийская ярмарка трудоустройства «Работа России. Время возможностей» (федеральный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C60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  <w:p w:rsidR="00C541FA" w:rsidRPr="001D2DD9" w:rsidRDefault="00C541FA" w:rsidP="00C60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26 площадок на территории Смоленска и районных центров муниципальных округов Смоленской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326855" w:rsidP="00326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855">
              <w:rPr>
                <w:rFonts w:ascii="Times New Roman" w:hAnsi="Times New Roman"/>
                <w:sz w:val="24"/>
                <w:szCs w:val="24"/>
              </w:rPr>
              <w:t>Представители Министерства труда и занятости населения Смоленской области, смоленских областных государственных казенных учреждений службы занятости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1FA"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3 850 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t xml:space="preserve">соискателей и </w:t>
            </w:r>
            <w:r w:rsidR="001D2DD9" w:rsidRPr="001D2DD9">
              <w:rPr>
                <w:rFonts w:ascii="Times New Roman" w:hAnsi="Times New Roman"/>
                <w:sz w:val="24"/>
                <w:szCs w:val="24"/>
              </w:rPr>
              <w:t>262 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t xml:space="preserve">работодателя 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 и</w:t>
            </w:r>
            <w:r>
              <w:t xml:space="preserve"> </w:t>
            </w:r>
            <w:r w:rsidRPr="00326855">
              <w:rPr>
                <w:rFonts w:ascii="Times New Roman" w:hAnsi="Times New Roman"/>
                <w:sz w:val="24"/>
                <w:szCs w:val="24"/>
              </w:rPr>
              <w:t>других регионов России</w:t>
            </w:r>
            <w:r w:rsidR="00C541FA" w:rsidRPr="001D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A" w:rsidRPr="001D2DD9" w:rsidRDefault="00C541FA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Работодатели Смоленской области и </w:t>
            </w:r>
            <w:r w:rsidR="00326855" w:rsidRPr="00326855">
              <w:rPr>
                <w:rFonts w:ascii="Times New Roman" w:hAnsi="Times New Roman"/>
                <w:sz w:val="24"/>
                <w:szCs w:val="24"/>
              </w:rPr>
              <w:t xml:space="preserve">других регионов России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предоставили свои вакансии с возможностью карьерного продвижения. Работниками органов службы занятости осуществлялись консультации работодателей и соискателей</w:t>
            </w:r>
          </w:p>
          <w:p w:rsidR="00C541FA" w:rsidRPr="001D2DD9" w:rsidRDefault="00C541FA" w:rsidP="00C60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1EC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A27E70" w:rsidRDefault="004E11EC" w:rsidP="004E11E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326855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="004E11EC" w:rsidRPr="001D2DD9">
              <w:rPr>
                <w:rFonts w:ascii="Times New Roman" w:hAnsi="Times New Roman"/>
                <w:sz w:val="24"/>
                <w:szCs w:val="24"/>
              </w:rPr>
              <w:t xml:space="preserve"> по вопросам содействия </w:t>
            </w:r>
            <w:r>
              <w:rPr>
                <w:rFonts w:ascii="Times New Roman" w:hAnsi="Times New Roman"/>
                <w:sz w:val="24"/>
                <w:szCs w:val="24"/>
              </w:rPr>
              <w:t>занятости населения, переселения</w:t>
            </w:r>
            <w:r w:rsidR="004E11EC" w:rsidRPr="001D2DD9">
              <w:rPr>
                <w:rFonts w:ascii="Times New Roman" w:hAnsi="Times New Roman"/>
                <w:sz w:val="24"/>
                <w:szCs w:val="24"/>
              </w:rPr>
              <w:t xml:space="preserve"> с целью трудоустройства, обмен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E11EC" w:rsidRPr="001D2DD9">
              <w:rPr>
                <w:rFonts w:ascii="Times New Roman" w:hAnsi="Times New Roman"/>
                <w:sz w:val="24"/>
                <w:szCs w:val="24"/>
              </w:rPr>
              <w:t xml:space="preserve"> банком вакансий, заявленных работодателями в органы службы занятости населения Смоленской области и Республики Крым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A46082" w:rsidP="00C60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4E11E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C60E3B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0E3B">
              <w:rPr>
                <w:rFonts w:ascii="Times New Roman" w:hAnsi="Times New Roman"/>
                <w:sz w:val="24"/>
                <w:szCs w:val="24"/>
              </w:rPr>
              <w:t>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326855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Представители Министерства</w:t>
            </w:r>
            <w:r w:rsidR="004E11EC"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 и занятости населения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Министерства</w:t>
            </w:r>
            <w:r w:rsidR="004E11EC" w:rsidRPr="001D2DD9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Республики Крым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4E11EC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A27E70" w:rsidRDefault="004E11EC" w:rsidP="004E11E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Брянская область, Калужская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Обмен опытом в области организации работы органов службы занятости населения, а также информацией о новых формах и методах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A46082" w:rsidP="00C60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4E11E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C60E3B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0E3B">
              <w:rPr>
                <w:rFonts w:ascii="Times New Roman" w:hAnsi="Times New Roman"/>
                <w:sz w:val="24"/>
                <w:szCs w:val="24"/>
              </w:rPr>
              <w:t>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326855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Представители Министерства</w:t>
            </w:r>
            <w:r w:rsidR="004E11EC"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 и занятости населения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Министерства</w:t>
            </w:r>
            <w:r w:rsidR="004E11EC" w:rsidRPr="001D2DD9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</w:t>
            </w:r>
            <w:r>
              <w:rPr>
                <w:rFonts w:ascii="Times New Roman" w:hAnsi="Times New Roman"/>
                <w:sz w:val="24"/>
                <w:szCs w:val="24"/>
              </w:rPr>
              <w:t>ты Калужской области, Управления</w:t>
            </w:r>
            <w:r w:rsidR="004E11EC" w:rsidRPr="001D2DD9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по труду и занятости населения Брянской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326855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 и </w:t>
            </w:r>
            <w:r w:rsidR="004E11EC" w:rsidRPr="001D2DD9">
              <w:rPr>
                <w:rFonts w:ascii="Times New Roman" w:hAnsi="Times New Roman"/>
                <w:sz w:val="24"/>
                <w:szCs w:val="24"/>
              </w:rPr>
              <w:t>информацией об имеющихся вакансиях</w:t>
            </w:r>
          </w:p>
        </w:tc>
      </w:tr>
      <w:tr w:rsidR="004E11EC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A27E70" w:rsidRDefault="004E11EC" w:rsidP="004E11E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Обмен опытом работы, в том числе методическим, аналитическими информационными материалами в сфере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труда и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A46082" w:rsidP="00C60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</w:t>
            </w:r>
            <w:r w:rsidR="004E11E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C60E3B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0E3B">
              <w:rPr>
                <w:rFonts w:ascii="Times New Roman" w:hAnsi="Times New Roman"/>
                <w:sz w:val="24"/>
                <w:szCs w:val="24"/>
              </w:rPr>
              <w:t>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326855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</w:t>
            </w:r>
            <w:r w:rsidR="004E11EC"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 и занятости населения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Управления</w:t>
            </w:r>
            <w:r w:rsidR="004E11EC" w:rsidRPr="001D2DD9">
              <w:rPr>
                <w:rFonts w:ascii="Times New Roman" w:hAnsi="Times New Roman"/>
                <w:sz w:val="24"/>
                <w:szCs w:val="24"/>
              </w:rPr>
              <w:t xml:space="preserve"> труда и занятости Орловской </w:t>
            </w:r>
            <w:r w:rsidR="004E11EC"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Обмен информацией об имеющихся вакансиях</w:t>
            </w:r>
          </w:p>
        </w:tc>
      </w:tr>
      <w:tr w:rsidR="004E11EC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A27E70" w:rsidRDefault="004E11EC" w:rsidP="004E11EC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C60E3B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4E11EC" w:rsidRPr="001D2DD9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Обмен информационно-аналитическими, методическими и другими материалами по вопросам труда и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A46082" w:rsidP="00C60E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4E11E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C60E3B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0E3B">
              <w:rPr>
                <w:rFonts w:ascii="Times New Roman" w:hAnsi="Times New Roman"/>
                <w:sz w:val="24"/>
                <w:szCs w:val="24"/>
              </w:rPr>
              <w:t>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326855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</w:t>
            </w:r>
            <w:r w:rsidR="004E11EC"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 и занятости населения Смоленской области</w:t>
            </w:r>
            <w:r w:rsidR="004E11EC" w:rsidRPr="001D2DD9">
              <w:rPr>
                <w:rFonts w:ascii="Times New Roman" w:hAnsi="Times New Roman"/>
                <w:sz w:val="24"/>
                <w:szCs w:val="24"/>
              </w:rPr>
              <w:t>, 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E11EC" w:rsidRPr="001D2DD9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населения города Москвы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326855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и</w:t>
            </w:r>
            <w:r w:rsidR="004E11EC" w:rsidRPr="001D2DD9">
              <w:rPr>
                <w:rFonts w:ascii="Times New Roman" w:hAnsi="Times New Roman"/>
                <w:sz w:val="24"/>
                <w:szCs w:val="24"/>
              </w:rPr>
              <w:t xml:space="preserve"> информацией об имеющихся вакансиях</w:t>
            </w:r>
          </w:p>
        </w:tc>
      </w:tr>
      <w:tr w:rsidR="004E11EC" w:rsidRPr="00464564" w:rsidTr="00C541FA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4E11EC" w:rsidRDefault="004E11EC" w:rsidP="004E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11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Министерство образования и науки Смоленской области</w:t>
            </w:r>
          </w:p>
        </w:tc>
      </w:tr>
      <w:tr w:rsidR="004E11EC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Вологодская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2" w:rsidRDefault="00A46082" w:rsidP="00C60E3B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 </w:t>
            </w:r>
          </w:p>
          <w:p w:rsidR="004E11EC" w:rsidRPr="001D2DD9" w:rsidRDefault="004E11EC" w:rsidP="00A46082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XIV Всероссий</w:t>
            </w:r>
            <w:r w:rsidR="00A460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ской научно-практической конференции</w:t>
            </w:r>
            <w:r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международным участием «Науки юношей питают»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10-12</w:t>
            </w:r>
            <w:r w:rsidR="001D2DD9" w:rsidRPr="001D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DD9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апреля </w:t>
            </w:r>
          </w:p>
          <w:p w:rsidR="004E11EC" w:rsidRPr="001D2DD9" w:rsidRDefault="001D2DD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1D2DD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Сокол,</w:t>
            </w:r>
          </w:p>
          <w:p w:rsidR="001D2DD9" w:rsidRPr="001D2DD9" w:rsidRDefault="00A46082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187 человек, из них 8 из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Представление исследовательских проектов, обмен опытом.</w:t>
            </w:r>
          </w:p>
          <w:p w:rsidR="004E11EC" w:rsidRPr="001D2DD9" w:rsidRDefault="004E11EC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Смоле</w:t>
            </w:r>
            <w:r w:rsidR="00A460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нская область - 6 призовых мест</w:t>
            </w:r>
          </w:p>
        </w:tc>
      </w:tr>
      <w:tr w:rsidR="001D2DD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Региональный конкурс детских творческих работ «Удивительный мир космоса», посвященный Дню космонавтики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апреля </w:t>
            </w:r>
          </w:p>
          <w:p w:rsidR="001D2DD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07127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D2DD9" w:rsidRPr="001D2DD9">
              <w:rPr>
                <w:rFonts w:ascii="Times New Roman" w:hAnsi="Times New Roman"/>
                <w:sz w:val="24"/>
                <w:szCs w:val="24"/>
              </w:rPr>
              <w:t>бучающиеся из образовательных организаций Луганской Народной Республики.</w:t>
            </w:r>
          </w:p>
          <w:p w:rsidR="001D2DD9" w:rsidRPr="001D2DD9" w:rsidRDefault="001D2DD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Всего 8 работ и</w:t>
            </w:r>
            <w:r w:rsidR="00107127">
              <w:rPr>
                <w:rFonts w:ascii="Times New Roman" w:hAnsi="Times New Roman"/>
                <w:sz w:val="24"/>
                <w:szCs w:val="24"/>
              </w:rPr>
              <w:t>з 3 образовательных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Обучающиеся и</w:t>
            </w:r>
            <w:r w:rsidR="00A46082">
              <w:rPr>
                <w:rFonts w:ascii="Times New Roman" w:hAnsi="Times New Roman"/>
                <w:sz w:val="24"/>
                <w:szCs w:val="24"/>
              </w:rPr>
              <w:t>з ЛНР заняли 3 призовых места (1 победитель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, 2 призера)</w:t>
            </w:r>
          </w:p>
        </w:tc>
      </w:tr>
      <w:tr w:rsidR="004E11EC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C60E3B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Республики</w:t>
            </w:r>
            <w:r w:rsidR="004E11EC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Мордовия, </w:t>
            </w:r>
          </w:p>
          <w:p w:rsidR="004E11EC" w:rsidRPr="001D2DD9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Татарстан, </w:t>
            </w:r>
          </w:p>
          <w:p w:rsidR="004E11EC" w:rsidRPr="001D2DD9" w:rsidRDefault="004E11EC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Пензенс</w:t>
            </w:r>
            <w:r w:rsidR="00C60E3B">
              <w:rPr>
                <w:rFonts w:ascii="Times New Roman" w:hAnsi="Times New Roman"/>
                <w:bCs/>
                <w:sz w:val="24"/>
                <w:szCs w:val="24"/>
              </w:rPr>
              <w:t>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A4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реализации образовательного проекта Следственного комитета России «Патриоты Отечества» состоялся патриотический урок </w:t>
            </w:r>
            <w:r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 тему: «Традиции и история регионов»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  <w:r w:rsidR="001D2DD9" w:rsidRPr="001D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DD9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апреля </w:t>
            </w:r>
          </w:p>
          <w:p w:rsidR="004E11EC" w:rsidRPr="001D2DD9" w:rsidRDefault="001D2DD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107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 человек, из них 17 из Смоленской области</w:t>
            </w:r>
            <w:r w:rsidR="00A460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A46082">
              <w:t xml:space="preserve"> </w:t>
            </w:r>
            <w:r w:rsidR="00A460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Учащиеся </w:t>
            </w:r>
            <w:r w:rsidR="00107127" w:rsidRPr="001071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ОГБОУИ «Смоленский фельдмаршала Кутузова кадетский корпус»</w:t>
            </w:r>
            <w:r w:rsidR="00A460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гимназии №</w:t>
            </w:r>
            <w:r w:rsidR="00A46082">
              <w:t> </w:t>
            </w:r>
            <w:r w:rsidR="00A46082" w:rsidRPr="00A460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 города Саранска, школы № 140 города </w:t>
            </w:r>
            <w:r w:rsidR="00A46082" w:rsidRPr="00A460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Казани, школы № 8 города Каменки Пензенской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режиме видеоконференцсвязи обучающиеся кадетских классов поделились интересными фактами, традициями, мифами и легендами родного края. Рассказывали о вкладе в достижение Победы в Великой Отечественной войны и участии жителей</w:t>
            </w:r>
            <w:r w:rsidR="00A460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специальной военной операции</w:t>
            </w:r>
          </w:p>
        </w:tc>
      </w:tr>
      <w:tr w:rsidR="004E11EC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Краснодарский край</w:t>
            </w:r>
          </w:p>
          <w:p w:rsidR="004E11EC" w:rsidRPr="001D2DD9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27" w:rsidRDefault="00A46082" w:rsidP="00A4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r w:rsidR="004E11EC"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Агитаци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мероприятии</w:t>
            </w:r>
            <w:r w:rsidR="004E11EC"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воспитанников кадетских классов </w:t>
            </w:r>
          </w:p>
          <w:p w:rsidR="004E11EC" w:rsidRPr="001D2DD9" w:rsidRDefault="004E11EC" w:rsidP="00A4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9-10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апреля </w:t>
            </w:r>
          </w:p>
          <w:p w:rsidR="004E11EC" w:rsidRPr="001D2DD9" w:rsidRDefault="001D2DD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1D2DD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2" w:rsidRDefault="004E11EC" w:rsidP="00A46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38 воспитанников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ОГБОУИ «Смоленский фельдмаршала Кутузова кадетский корпус»,</w:t>
            </w:r>
            <w:r w:rsidR="00A46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сотрудник Краснодарского высшего военного училища имени генерала армии </w:t>
            </w:r>
          </w:p>
          <w:p w:rsidR="004E11EC" w:rsidRPr="001D2DD9" w:rsidRDefault="004E11EC" w:rsidP="00A46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С.М. Штеменко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Гостем мероприятия был капитан 2 ранга Кулаков Андрей Анатольевич, сотрудник Краснодарского высшего военного училища имени генерала армии С.М. Штеменко.</w:t>
            </w:r>
          </w:p>
          <w:p w:rsidR="004E11EC" w:rsidRPr="001D2DD9" w:rsidRDefault="00107127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</w:t>
            </w:r>
            <w:r w:rsidR="004E11EC"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получили информацию о направлениях обучения, условиях поступления, обучения, проживания и дальнейшей службе после окончания</w:t>
            </w:r>
          </w:p>
        </w:tc>
      </w:tr>
      <w:tr w:rsidR="001D2DD9" w:rsidRPr="00464564" w:rsidTr="00B6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>Донецкая Народная Республика</w:t>
            </w:r>
          </w:p>
          <w:p w:rsidR="001D2DD9" w:rsidRPr="001D2DD9" w:rsidRDefault="001D2DD9" w:rsidP="001D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A46082" w:rsidP="00C60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Международном фестивале «Весна Победы», посвященном</w:t>
            </w:r>
            <w:r w:rsidR="001D2DD9"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80-й годовщине Победы в Великой </w:t>
            </w: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1D2DD9"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войне 1941-1945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1D2DD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A46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140 работ из 19 муниципальных округов Смоленской области</w:t>
            </w:r>
            <w:r w:rsidR="00107127">
              <w:rPr>
                <w:rFonts w:ascii="Times New Roman" w:hAnsi="Times New Roman"/>
                <w:sz w:val="24"/>
                <w:szCs w:val="24"/>
              </w:rPr>
              <w:t>, Донецкой Н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ародной Республики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C60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из ДНР прислали 3 работы, из них одна заняла 3 место</w:t>
            </w:r>
          </w:p>
        </w:tc>
      </w:tr>
      <w:tr w:rsidR="001D2DD9" w:rsidRPr="00464564" w:rsidTr="00B6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A46082" w:rsidP="00C60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Международном конкурсе «</w:t>
            </w:r>
            <w:r w:rsidR="001D2DD9"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единстве наша сила»</w:t>
            </w:r>
            <w:r w:rsidR="00107127"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посвященном</w:t>
            </w:r>
            <w:r w:rsidR="001D2DD9"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82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  <w:p w:rsidR="001D2DD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C60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мероприятии приняло участие 13 работ из 9 образовательных организаций муниципальных округов Смоленской </w:t>
            </w:r>
            <w:r w:rsidR="00A46082">
              <w:rPr>
                <w:rFonts w:ascii="Times New Roman" w:hAnsi="Times New Roman"/>
                <w:color w:val="000000"/>
                <w:sz w:val="24"/>
                <w:szCs w:val="24"/>
              </w:rPr>
              <w:t>области и Донецкой Народной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C60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из ДНР прислали 2 работы (12 участников), которые заняли 2 и 3 место</w:t>
            </w:r>
          </w:p>
        </w:tc>
      </w:tr>
      <w:tr w:rsidR="004E11EC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C60E3B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Самарская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A46082" w:rsidP="00A4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XVI Международной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акции</w:t>
            </w:r>
            <w:r w:rsidR="004E11EC"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«Читаем детям о Великой Отечественной войне»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6 мая </w:t>
            </w:r>
          </w:p>
          <w:p w:rsidR="004E11EC" w:rsidRPr="001D2DD9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="001D2DD9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</w:t>
            </w:r>
            <w:r w:rsidR="001071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участников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из них 75 из Смоленской </w:t>
            </w: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Громкие чтения «Фронтовая судьба солдата» по рассказу писателя-</w:t>
            </w:r>
            <w:r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фронтовика А.В. Митяева «Треугольное письмо».</w:t>
            </w:r>
          </w:p>
          <w:p w:rsidR="004E11EC" w:rsidRPr="001D2DD9" w:rsidRDefault="004E11EC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Литературный час «Певец народного подвига» по поэзии военного времени</w:t>
            </w:r>
          </w:p>
        </w:tc>
      </w:tr>
      <w:tr w:rsidR="004E11EC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130F21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Всероссийском</w:t>
            </w:r>
            <w:r w:rsidR="004E11EC"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4E11EC"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лучших педагогических практик школьных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="001D2DD9" w:rsidRPr="001D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DD9"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мая </w:t>
            </w:r>
          </w:p>
          <w:p w:rsidR="004E11EC" w:rsidRPr="001D2DD9" w:rsidRDefault="001D2DD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107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700 участников, из них 1 из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C" w:rsidRPr="001D2DD9" w:rsidRDefault="004E11EC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Библиотекарь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ОГБОУИ «Смоленский фельдмаршала Кутузова кадетский корпус» стала у</w:t>
            </w:r>
            <w:r w:rsidRPr="001D2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частником в номинации «Читаем о защитниках Отечества»</w:t>
            </w:r>
          </w:p>
        </w:tc>
      </w:tr>
      <w:tr w:rsidR="004027F5" w:rsidRPr="00464564" w:rsidTr="00C541FA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F5" w:rsidRPr="004027F5" w:rsidRDefault="004027F5" w:rsidP="0040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27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031319" w:rsidRPr="00464564" w:rsidTr="00C54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30F21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Региональных об</w:t>
            </w:r>
            <w:r w:rsidR="00107127">
              <w:rPr>
                <w:rFonts w:ascii="Times New Roman" w:hAnsi="Times New Roman"/>
                <w:sz w:val="24"/>
                <w:szCs w:val="24"/>
              </w:rPr>
              <w:t xml:space="preserve">разовательных </w:t>
            </w:r>
            <w:proofErr w:type="spellStart"/>
            <w:r w:rsidR="00107127">
              <w:rPr>
                <w:rFonts w:ascii="Times New Roman" w:hAnsi="Times New Roman"/>
                <w:sz w:val="24"/>
                <w:szCs w:val="24"/>
              </w:rPr>
              <w:t>интенсивах</w:t>
            </w:r>
            <w:proofErr w:type="spellEnd"/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для 100 студентов, обучающихся в Центральном федеральном округе в рамках Всероссийского студенческого конкурса «Твой Ход»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5-</w:t>
            </w:r>
            <w:r w:rsidR="00031319" w:rsidRPr="001D2DD9">
              <w:rPr>
                <w:rFonts w:ascii="Times New Roman" w:hAnsi="Times New Roman"/>
                <w:bCs/>
                <w:sz w:val="24"/>
                <w:szCs w:val="24"/>
              </w:rPr>
              <w:t>6 апреля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г. Москва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Участники программы получили знания в области развития сообществ, управления проектами, организации карьеры, которые смогли применить в работе и формиров</w:t>
            </w:r>
            <w:r w:rsidR="00C60E3B">
              <w:rPr>
                <w:rFonts w:ascii="Times New Roman" w:hAnsi="Times New Roman"/>
                <w:sz w:val="24"/>
                <w:szCs w:val="24"/>
              </w:rPr>
              <w:t>ании личной траектории развития</w:t>
            </w:r>
          </w:p>
        </w:tc>
      </w:tr>
      <w:tr w:rsidR="00031319" w:rsidRPr="00464564" w:rsidTr="00C54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3B" w:rsidRDefault="00130F21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Церемонии-презентации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национального проекта «Молодежь и дети», а также форумов </w:t>
            </w:r>
            <w:proofErr w:type="spellStart"/>
            <w:r w:rsidR="00031319" w:rsidRPr="001D2DD9">
              <w:rPr>
                <w:rFonts w:ascii="Times New Roman" w:hAnsi="Times New Roman"/>
                <w:sz w:val="24"/>
                <w:szCs w:val="24"/>
              </w:rPr>
              <w:t>Росмолодежи</w:t>
            </w:r>
            <w:proofErr w:type="spellEnd"/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2025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1D2DD9" w:rsidRPr="001D2DD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13 апреля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12 представителей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В торжественной церемонии-презентации национального проекта «Молодежь и дети» и открытии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форумного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сезона в Национальном центре «Россия» также приняли участие председатель правления Движения Первых, Герой России Артур Орлов, генеральный директор Российского общества 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«Знание» Максим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Древаль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, российский космонавт Олег Артемьев, актер театра и кино Антон Шагин и другие.</w:t>
            </w:r>
          </w:p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Помимо запуска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форумного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сезона на церемонии прошл</w:t>
            </w:r>
            <w:r w:rsidR="00130F21">
              <w:rPr>
                <w:rFonts w:ascii="Times New Roman" w:hAnsi="Times New Roman"/>
                <w:bCs/>
                <w:sz w:val="24"/>
                <w:szCs w:val="24"/>
              </w:rPr>
              <w:t>а презентация нацпроекта «Молоде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жь и дети». В финале презентации на сцену вышли представители 89 регионов России, которые стали послами нацпроекта и стали носителями его смыслов. Также была заложена новая традиция: передача артефакта. Он будет ежегодно переходить лучшему форуму – победителю премии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Росмолоде</w:t>
            </w:r>
            <w:r w:rsidR="00C60E3B">
              <w:rPr>
                <w:rFonts w:ascii="Times New Roman" w:hAnsi="Times New Roman"/>
                <w:bCs/>
                <w:sz w:val="24"/>
                <w:szCs w:val="24"/>
              </w:rPr>
              <w:t>жи</w:t>
            </w:r>
            <w:proofErr w:type="spellEnd"/>
            <w:r w:rsidR="00C60E3B">
              <w:rPr>
                <w:rFonts w:ascii="Times New Roman" w:hAnsi="Times New Roman"/>
                <w:bCs/>
                <w:sz w:val="24"/>
                <w:szCs w:val="24"/>
              </w:rPr>
              <w:t xml:space="preserve"> «Время молодых»</w:t>
            </w:r>
          </w:p>
        </w:tc>
      </w:tr>
      <w:tr w:rsidR="00D9012E" w:rsidRPr="00464564" w:rsidTr="00130F21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2E" w:rsidRPr="001D2DD9" w:rsidRDefault="00D9012E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12E" w:rsidRPr="001D2DD9" w:rsidRDefault="00D9012E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2E" w:rsidRPr="001D2DD9" w:rsidRDefault="00130F21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</w:t>
            </w:r>
            <w:r w:rsidR="00D9012E" w:rsidRPr="001D2DD9">
              <w:rPr>
                <w:rFonts w:ascii="Times New Roman" w:hAnsi="Times New Roman"/>
                <w:sz w:val="24"/>
                <w:szCs w:val="24"/>
              </w:rPr>
              <w:t xml:space="preserve"> слет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9012E" w:rsidRPr="001D2DD9">
              <w:rPr>
                <w:rFonts w:ascii="Times New Roman" w:hAnsi="Times New Roman"/>
                <w:sz w:val="24"/>
                <w:szCs w:val="24"/>
              </w:rPr>
              <w:t xml:space="preserve"> победителей конкурса «Послы Победы. Москва»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2E" w:rsidRPr="001D2DD9" w:rsidRDefault="00D9012E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5-10 мая </w:t>
            </w:r>
          </w:p>
          <w:p w:rsidR="00D9012E" w:rsidRPr="001D2DD9" w:rsidRDefault="00D9012E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2E" w:rsidRPr="001D2DD9" w:rsidRDefault="00D9012E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2E" w:rsidRPr="001D2DD9" w:rsidRDefault="00D9012E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2E" w:rsidRPr="00C60E3B" w:rsidRDefault="00130F21" w:rsidP="001071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Участниками мероприятия стали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200 добровольцев из 79 </w:t>
            </w:r>
            <w:r w:rsidR="00D9012E" w:rsidRPr="001D2D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регионов страны</w:t>
            </w:r>
            <w:r w:rsidR="0010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которым предстояло</w:t>
            </w:r>
            <w:r w:rsidR="00D9012E"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сопровождать парад Победы и другие памятные мероприятия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Москве в 2025 году. В рамках сле</w:t>
            </w:r>
            <w:r w:rsidR="0010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организована</w:t>
            </w:r>
            <w:r w:rsidR="00D9012E"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насыщенная образовательная и культурная программа. Добровольцы про</w:t>
            </w:r>
            <w:r w:rsidR="00107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шли</w:t>
            </w:r>
            <w:r w:rsidR="00D9012E"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мастер-классы по оказанию помощи ветеранам Великой Отечественной войны, восстановлению истории семьи и специфике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</w:t>
            </w:r>
            <w:r w:rsidR="00D9012E" w:rsidRPr="001D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рского сопровождения массовых мер</w:t>
            </w:r>
            <w:r w:rsidR="00D9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оприятий</w:t>
            </w:r>
          </w:p>
        </w:tc>
      </w:tr>
      <w:tr w:rsidR="00031319" w:rsidRPr="00464564" w:rsidTr="00C54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30F21" w:rsidP="00D9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Окружном образовательном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автономной некоммерческой организации «Молодежный центр «ШУМ»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23-</w:t>
            </w:r>
            <w:r w:rsidR="00031319" w:rsidRPr="001D2DD9">
              <w:rPr>
                <w:rFonts w:ascii="Times New Roman" w:hAnsi="Times New Roman"/>
                <w:bCs/>
                <w:sz w:val="24"/>
                <w:szCs w:val="24"/>
              </w:rPr>
              <w:t>26 июня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Семинар прошел в формате трехдневного 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интенсива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ориентированного на местных</w:t>
            </w:r>
            <w:r w:rsidR="00107127">
              <w:rPr>
                <w:rFonts w:ascii="Times New Roman" w:hAnsi="Times New Roman"/>
                <w:sz w:val="24"/>
                <w:szCs w:val="24"/>
              </w:rPr>
              <w:t xml:space="preserve"> специалистов </w:t>
            </w:r>
            <w:proofErr w:type="spellStart"/>
            <w:r w:rsidR="00107127">
              <w:rPr>
                <w:rFonts w:ascii="Times New Roman" w:hAnsi="Times New Roman"/>
                <w:sz w:val="24"/>
                <w:szCs w:val="24"/>
              </w:rPr>
              <w:t>медиасферы</w:t>
            </w:r>
            <w:proofErr w:type="spellEnd"/>
            <w:r w:rsidR="00107127">
              <w:rPr>
                <w:rFonts w:ascii="Times New Roman" w:hAnsi="Times New Roman"/>
                <w:sz w:val="24"/>
                <w:szCs w:val="24"/>
              </w:rPr>
              <w:t>, и был направлен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на улучшение их профессиональных навыков. </w:t>
            </w:r>
          </w:p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Основная задача – предоставить молодым специалистам федерального округа методическую и практическую поддержку для эффективной коммуникации ценностей национального проекта «Молодежь и дети» и региональной молодежной политики, адаптируя их к специфике целевой аудитории. Данный формат позволил сделать акцент на регионах и людях, которые активно развивают свои проекты и сообщества на местах.</w:t>
            </w:r>
          </w:p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Площадка семинара стала эффективным инструментом при решении региональных задач и создании продуктов 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медиасферы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В современных реалиях развитие 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медиасферы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 xml:space="preserve"> становится ключом к поиску стратегий, которые приведут к созданию нового будущего и затронут все сферы деятельности – от государства до бизнес-сообществ</w:t>
            </w:r>
          </w:p>
        </w:tc>
      </w:tr>
      <w:tr w:rsidR="0003131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D9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Калининград</w:t>
            </w:r>
            <w:r w:rsidR="00D9012E">
              <w:rPr>
                <w:rFonts w:ascii="Times New Roman" w:hAnsi="Times New Roman"/>
                <w:sz w:val="24"/>
                <w:szCs w:val="24"/>
              </w:rPr>
              <w:t>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30F21" w:rsidP="00D9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Международном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слет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потомков победителей «Внуки Победы. Калининград»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6-</w:t>
            </w:r>
            <w:r w:rsidR="00031319" w:rsidRPr="001D2DD9">
              <w:rPr>
                <w:rFonts w:ascii="Times New Roman" w:hAnsi="Times New Roman"/>
                <w:bCs/>
                <w:sz w:val="24"/>
                <w:szCs w:val="24"/>
              </w:rPr>
              <w:t>10 апреля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Калининград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Мероприятие было организовано Всероссийским общественным движением «Волонтеры Победы» и Правительством Калининградской области в честь 80-летия штурма города-крепости Ке</w:t>
            </w:r>
            <w:r w:rsidR="00D901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нигсберг</w:t>
            </w:r>
          </w:p>
        </w:tc>
      </w:tr>
      <w:tr w:rsidR="0003131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Профильная смена Движение Первых «Хранители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22 апреля – </w:t>
            </w:r>
          </w:p>
          <w:p w:rsidR="001D2DD9" w:rsidRPr="001D2DD9" w:rsidRDefault="0003131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12 мая </w:t>
            </w:r>
          </w:p>
          <w:p w:rsidR="00031319" w:rsidRPr="001D2DD9" w:rsidRDefault="0003131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Владивосток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071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рамках смены участники погрузились в героические страницы истории России, узнали о трудовых и военных подвигах родных </w:t>
            </w:r>
            <w:r w:rsidR="001071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земляков</w:t>
            </w:r>
          </w:p>
        </w:tc>
      </w:tr>
      <w:tr w:rsidR="0003131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30F21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е-фестивале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«Российская школьная весна»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D2DD9" w:rsidP="001071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22-</w:t>
            </w:r>
            <w:r w:rsidR="00031319" w:rsidRPr="001D2DD9">
              <w:rPr>
                <w:rFonts w:ascii="Times New Roman" w:hAnsi="Times New Roman"/>
                <w:bCs/>
                <w:sz w:val="24"/>
                <w:szCs w:val="24"/>
              </w:rPr>
              <w:t>26 апреля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20 представителей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07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фестиваль «Российская школьная весна», подали более 30 тысяч заявок. Представители из 89 регионов России поучаствовали в мероприятии. Эти показатели превышают рекорд прошлого года. В краевую столицу приехали 1500 школьн</w:t>
            </w:r>
            <w:r w:rsidR="00D901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иков из более чем 80 субъектов</w:t>
            </w:r>
            <w:r w:rsidR="001071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Российской Федерации</w:t>
            </w:r>
          </w:p>
        </w:tc>
      </w:tr>
      <w:tr w:rsidR="0003131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30F21" w:rsidP="00D9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втором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сезон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программы «Жить и создавать в России» в рамках Всероссийского студенческого конкурса «Твой Ход»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25-</w:t>
            </w:r>
            <w:r w:rsidR="00031319" w:rsidRPr="001D2DD9">
              <w:rPr>
                <w:rFonts w:ascii="Times New Roman" w:hAnsi="Times New Roman"/>
                <w:bCs/>
                <w:sz w:val="24"/>
                <w:szCs w:val="24"/>
              </w:rPr>
              <w:t>28 апреля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5 представителей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Ивановская область стала одним из пяти регионов проведения первого модуля флагманской образовательной программы «Жить и создавать в России» Всероссийского студенческого проекта «Твой Ход». В центре «Решма» в Кинешемском районе собрались более 250 студентов из регионов Центрального и Северо-Западного федеральных округов.  </w:t>
            </w:r>
          </w:p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Образовательная программа «Жить и создавать в России» была направлена на подготовку лидеров студенческого сообщества, а также на сохранение и укрепление традиционных</w:t>
            </w:r>
            <w:r w:rsidR="00D9012E">
              <w:rPr>
                <w:rFonts w:ascii="Times New Roman" w:hAnsi="Times New Roman"/>
                <w:bCs/>
                <w:sz w:val="24"/>
                <w:szCs w:val="24"/>
              </w:rPr>
              <w:t xml:space="preserve"> духовно-нравственных ценностей</w:t>
            </w:r>
          </w:p>
        </w:tc>
      </w:tr>
      <w:tr w:rsidR="00031319" w:rsidRPr="00464564" w:rsidTr="00C54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</w:p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30F21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Международном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слет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«ПОСЛЫ ПОБЕДЫ. АРТЕК»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4-</w:t>
            </w:r>
            <w:r w:rsidR="00031319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25 мая </w:t>
            </w:r>
          </w:p>
          <w:p w:rsidR="00031319" w:rsidRPr="001D2DD9" w:rsidRDefault="0003131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Активисты Всероссийского общественного движения </w:t>
            </w:r>
            <w:r w:rsidRPr="001D2D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«Волонтеры Победы» собрались в Международном детском центре «Артек» на слет «Послы Победы». Это мероприятие объединило ярких и активных ребят, которые орган</w:t>
            </w:r>
            <w:r w:rsidR="00D901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изуют события в рамках Движения</w:t>
            </w:r>
          </w:p>
        </w:tc>
      </w:tr>
      <w:tr w:rsidR="00031319" w:rsidRPr="00464564" w:rsidTr="00C54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21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Летняя школа Академии творческих индустрий «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Меганом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 xml:space="preserve">», посвященная </w:t>
            </w:r>
          </w:p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110-летию со дня рождения композитора Георгия Свиридова (Арт-кластер «Таврида»)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4-</w:t>
            </w:r>
            <w:r w:rsidR="00031319" w:rsidRPr="001D2DD9">
              <w:rPr>
                <w:rFonts w:ascii="Times New Roman" w:hAnsi="Times New Roman"/>
                <w:bCs/>
                <w:sz w:val="24"/>
                <w:szCs w:val="24"/>
              </w:rPr>
              <w:t>10 июня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Судак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Участниками школы стали 400 молодых творцов в возрасте от 18 до 35 лет из разных регионов Российской Федерации: музыканты, музыкальные менеджеры и продюсеры, танцоры, хореографы, дизайнеры и маркетологи.</w:t>
            </w:r>
          </w:p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В рамках летней школы работали четыре </w:t>
            </w:r>
            <w:proofErr w:type="gramStart"/>
            <w:r w:rsidRPr="001D2DD9">
              <w:rPr>
                <w:rFonts w:ascii="Times New Roman" w:hAnsi="Times New Roman"/>
                <w:sz w:val="24"/>
                <w:szCs w:val="24"/>
              </w:rPr>
              <w:t>арт-школы</w:t>
            </w:r>
            <w:proofErr w:type="gramEnd"/>
            <w:r w:rsidRPr="001D2DD9">
              <w:rPr>
                <w:rFonts w:ascii="Times New Roman" w:hAnsi="Times New Roman"/>
                <w:sz w:val="24"/>
                <w:szCs w:val="24"/>
              </w:rPr>
              <w:t xml:space="preserve">: современной музыки, музыкального менеджмента и 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продюсирования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>, хореографии, а также дизайн-лаб</w:t>
            </w:r>
            <w:r w:rsidR="00D9012E">
              <w:rPr>
                <w:rFonts w:ascii="Times New Roman" w:hAnsi="Times New Roman"/>
                <w:sz w:val="24"/>
                <w:szCs w:val="24"/>
              </w:rPr>
              <w:t>оратория бренда «</w:t>
            </w:r>
            <w:proofErr w:type="spellStart"/>
            <w:r w:rsidR="00D9012E">
              <w:rPr>
                <w:rFonts w:ascii="Times New Roman" w:hAnsi="Times New Roman"/>
                <w:sz w:val="24"/>
                <w:szCs w:val="24"/>
              </w:rPr>
              <w:t>Арт.Молодость</w:t>
            </w:r>
            <w:proofErr w:type="spellEnd"/>
            <w:r w:rsidR="00D901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31319" w:rsidRPr="00464564" w:rsidTr="00C54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21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Летняя школа Академии творческих индустрий «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Меганом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 xml:space="preserve">», посвященная </w:t>
            </w:r>
          </w:p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90-летнему юбилею театрального актера и режиссера Олега 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Табакова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 xml:space="preserve"> (Арт-кластер «Таврида»)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12-</w:t>
            </w:r>
            <w:r w:rsidR="00031319" w:rsidRPr="001D2DD9">
              <w:rPr>
                <w:rFonts w:ascii="Times New Roman" w:hAnsi="Times New Roman"/>
                <w:bCs/>
                <w:sz w:val="24"/>
                <w:szCs w:val="24"/>
              </w:rPr>
              <w:t>18 июня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Судак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3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Участниками школы стали 400 молодых творцов в возрасте от 18 до 35 лет из разных регионов России: театральные режиссеры и продюсеры, специализирующиеся на театре для самых маленьких зрителей и театрах инклюзивного направления, организаторы событий, руководители творческих коллективов, а также специалисты сельских учреждений культуры.</w:t>
            </w:r>
          </w:p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Летняя школа объединила четыре </w:t>
            </w:r>
            <w:proofErr w:type="gramStart"/>
            <w:r w:rsidRPr="001D2DD9">
              <w:rPr>
                <w:rFonts w:ascii="Times New Roman" w:hAnsi="Times New Roman"/>
                <w:sz w:val="24"/>
                <w:szCs w:val="24"/>
              </w:rPr>
              <w:t>арт-школы</w:t>
            </w:r>
            <w:proofErr w:type="gramEnd"/>
            <w:r w:rsidRPr="001D2DD9">
              <w:rPr>
                <w:rFonts w:ascii="Times New Roman" w:hAnsi="Times New Roman"/>
                <w:sz w:val="24"/>
                <w:szCs w:val="24"/>
              </w:rPr>
              <w:t xml:space="preserve">: театра для самых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маленьких, инклюзивного театра, режиссуры событий и появившуюся впервые арт-шк</w:t>
            </w:r>
            <w:r w:rsidR="00D9012E">
              <w:rPr>
                <w:rFonts w:ascii="Times New Roman" w:hAnsi="Times New Roman"/>
                <w:sz w:val="24"/>
                <w:szCs w:val="24"/>
              </w:rPr>
              <w:t>олу «Земский работник культуры»</w:t>
            </w:r>
          </w:p>
        </w:tc>
      </w:tr>
      <w:tr w:rsidR="0003131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30F21" w:rsidP="0013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>1/4 финала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Западной лиги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МС КВН 2025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1D2DD9" w:rsidRPr="001D2DD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22 мая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Тамбов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30F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Команда КВН «Площадь Победы» </w:t>
            </w:r>
            <w:r w:rsidR="00130F21">
              <w:rPr>
                <w:rFonts w:ascii="Times New Roman" w:hAnsi="Times New Roman"/>
                <w:bCs/>
                <w:sz w:val="24"/>
                <w:szCs w:val="24"/>
              </w:rPr>
              <w:t xml:space="preserve">ФГБОУ ВО 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«Смоленский государственный университет» приняла участие в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1/4 финала центральной 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Юго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 xml:space="preserve"> – Западной лиге МС КВН 2025 года</w:t>
            </w:r>
          </w:p>
        </w:tc>
      </w:tr>
      <w:tr w:rsidR="0003131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30F21" w:rsidP="00D9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Федеральном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«Акселератор для молодых предпринимателей «Социальное </w:t>
            </w:r>
            <w:proofErr w:type="gramStart"/>
            <w:r w:rsidR="00031319" w:rsidRPr="001D2DD9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D9012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031319" w:rsidRPr="001D2DD9">
              <w:rPr>
                <w:rFonts w:ascii="Times New Roman" w:hAnsi="Times New Roman"/>
                <w:sz w:val="24"/>
                <w:szCs w:val="24"/>
              </w:rPr>
              <w:t>принимательство</w:t>
            </w:r>
            <w:proofErr w:type="spellEnd"/>
            <w:proofErr w:type="gramEnd"/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19-</w:t>
            </w:r>
            <w:r w:rsidR="00031319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24 мая </w:t>
            </w:r>
          </w:p>
          <w:p w:rsidR="00031319" w:rsidRPr="001D2DD9" w:rsidRDefault="0003131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Мероприятие прошло в формате 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опен-эйр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>. Участники молодежного бизнес-форума из более чем 20 регионов России собрались у главной сцены Центрального парка. До 24 мая участники акселератора решали актуальные социальные кейсы, обозначенные принимающим регионом, ведущими компаниями. Некоторые из молодых</w:t>
            </w:r>
            <w:r w:rsidR="00107127">
              <w:rPr>
                <w:rFonts w:ascii="Times New Roman" w:hAnsi="Times New Roman"/>
                <w:sz w:val="24"/>
                <w:szCs w:val="24"/>
              </w:rPr>
              <w:t xml:space="preserve"> предпринимателей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привезли на форум в Волгоград собственные бизнес-проекты с социальной составляющей по таким направлениям, как экология, инклюзи</w:t>
            </w:r>
            <w:r w:rsidR="00D9012E">
              <w:rPr>
                <w:rFonts w:ascii="Times New Roman" w:hAnsi="Times New Roman"/>
                <w:sz w:val="24"/>
                <w:szCs w:val="24"/>
              </w:rPr>
              <w:t xml:space="preserve">вное образование, культура </w:t>
            </w:r>
          </w:p>
        </w:tc>
      </w:tr>
      <w:tr w:rsidR="00031319" w:rsidRPr="00464564" w:rsidTr="00C54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Псковская область</w:t>
            </w:r>
          </w:p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30F21" w:rsidP="00D9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«Истоки. Школа» (заезд «Наследники Победы»)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4-</w:t>
            </w:r>
            <w:r w:rsidR="00031319"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8 июня </w:t>
            </w:r>
          </w:p>
          <w:p w:rsidR="00031319" w:rsidRPr="001D2DD9" w:rsidRDefault="0003131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Печоры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Всероссийский П</w:t>
            </w:r>
            <w:r w:rsidR="00107127">
              <w:rPr>
                <w:rFonts w:ascii="Times New Roman" w:hAnsi="Times New Roman"/>
                <w:sz w:val="24"/>
                <w:szCs w:val="24"/>
              </w:rPr>
              <w:t>роект «Истоки. Школа», объединил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более 1000 участников:</w:t>
            </w:r>
          </w:p>
          <w:p w:rsidR="00031319" w:rsidRPr="001D2DD9" w:rsidRDefault="00107127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молодые историки, архивисты, археологи, преподаватели истории, студенты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исторических факультетов;</w:t>
            </w:r>
          </w:p>
          <w:p w:rsidR="00031319" w:rsidRPr="001D2DD9" w:rsidRDefault="00107127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жители древних городов, представители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</w:rPr>
              <w:t>щественного сектора, реализующие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деятельность по сохранению историко-культурного наследия малых исторических городов и сельских поселений: историков, краеведов, а также представителей туристической индустрии;</w:t>
            </w:r>
          </w:p>
          <w:p w:rsidR="00031319" w:rsidRPr="001D2DD9" w:rsidRDefault="00107127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молодые дизайнеры, строители, архитекторы и реставраторы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1319" w:rsidRPr="001D2DD9" w:rsidRDefault="00107127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молодые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преподавател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русского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языка и литературы, словесники, молодые поэты и писатели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– с</w:t>
            </w:r>
            <w:r w:rsidR="00107127">
              <w:rPr>
                <w:rFonts w:ascii="Times New Roman" w:hAnsi="Times New Roman"/>
                <w:sz w:val="24"/>
                <w:szCs w:val="24"/>
              </w:rPr>
              <w:t>емьи участников СВО, принимающие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участие в гуманитарных миссиях, добровольцев.</w:t>
            </w:r>
          </w:p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Сквозными темами работы це</w:t>
            </w:r>
            <w:r w:rsidR="001A0B0B">
              <w:rPr>
                <w:rFonts w:ascii="Times New Roman" w:hAnsi="Times New Roman"/>
                <w:sz w:val="24"/>
                <w:szCs w:val="24"/>
              </w:rPr>
              <w:t>нтра «Истоки» в 2025 году стали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 xml:space="preserve"> изучение истории России и достижений великих российских деятелей, празднование 80-летия Победы в Великой Отечественной войне и Года защитника Отечества, а также укрепление</w:t>
            </w:r>
            <w:r w:rsidR="001A0B0B">
              <w:rPr>
                <w:rFonts w:ascii="Times New Roman" w:hAnsi="Times New Roman"/>
                <w:sz w:val="24"/>
                <w:szCs w:val="24"/>
              </w:rPr>
              <w:t xml:space="preserve"> духовно-нравственных ценностей</w:t>
            </w:r>
          </w:p>
        </w:tc>
      </w:tr>
      <w:tr w:rsidR="00031319" w:rsidRPr="00464564" w:rsidTr="00C54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A0B0B" w:rsidP="00D9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B0B">
              <w:rPr>
                <w:rFonts w:ascii="Times New Roman" w:hAnsi="Times New Roman"/>
                <w:sz w:val="24"/>
                <w:szCs w:val="24"/>
              </w:rPr>
              <w:t>Участие во Всероссийском проекте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«Истоки. Школа» (заезд «Древние города»)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13-</w:t>
            </w:r>
            <w:r w:rsidR="00031319" w:rsidRPr="001D2DD9">
              <w:rPr>
                <w:rFonts w:ascii="Times New Roman" w:hAnsi="Times New Roman"/>
                <w:bCs/>
                <w:sz w:val="24"/>
                <w:szCs w:val="24"/>
              </w:rPr>
              <w:t>17 июня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Печоры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Программа заезда посвящена вкладу общественных организаций в сохранение малых исторических городов и сельских поселений, а также объединению усилий общества и государства по комплексному развитию малых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городов, включая повышение их </w:t>
            </w:r>
            <w:r w:rsidR="00D9012E">
              <w:rPr>
                <w:rFonts w:ascii="Times New Roman" w:hAnsi="Times New Roman"/>
                <w:sz w:val="24"/>
                <w:szCs w:val="24"/>
              </w:rPr>
              <w:t>туристической привлекательности</w:t>
            </w:r>
          </w:p>
        </w:tc>
      </w:tr>
      <w:tr w:rsidR="0003131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D9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Обучающий 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 xml:space="preserve"> для действующих </w:t>
            </w:r>
            <w:proofErr w:type="spellStart"/>
            <w:r w:rsidRPr="001D2DD9">
              <w:rPr>
                <w:rFonts w:ascii="Times New Roman" w:hAnsi="Times New Roman"/>
                <w:sz w:val="24"/>
                <w:szCs w:val="24"/>
              </w:rPr>
              <w:t>Добро.Центров</w:t>
            </w:r>
            <w:proofErr w:type="spellEnd"/>
            <w:r w:rsidRPr="001D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D2DD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7-</w:t>
            </w:r>
            <w:r w:rsidR="00031319" w:rsidRPr="001D2DD9">
              <w:rPr>
                <w:rFonts w:ascii="Times New Roman" w:hAnsi="Times New Roman"/>
                <w:bCs/>
                <w:sz w:val="24"/>
                <w:szCs w:val="24"/>
              </w:rPr>
              <w:t>10 июня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В круглогодичном молодежном образовательном центре «Добрино» в г. Ханты-Мансийске прошел второй обучающий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интенсив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для действующих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Добро.Центров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Целью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интенсива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стало повышение эффективности работы по сервисам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Добро.Центра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, а также повышение уровня оказываемых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благополучателям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услуг для улучшения качества работы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Добро.Центра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на своей территории.</w:t>
            </w:r>
          </w:p>
          <w:p w:rsidR="00031319" w:rsidRPr="001D2DD9" w:rsidRDefault="00031319" w:rsidP="00C60E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собрало порядка 150 руководителей и </w:t>
            </w:r>
            <w:proofErr w:type="gramStart"/>
            <w:r w:rsidR="00107127">
              <w:rPr>
                <w:rFonts w:ascii="Times New Roman" w:hAnsi="Times New Roman"/>
                <w:bCs/>
                <w:sz w:val="24"/>
                <w:szCs w:val="24"/>
              </w:rPr>
              <w:t>сотрудников</w:t>
            </w:r>
            <w:proofErr w:type="gram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действующих </w:t>
            </w:r>
            <w:proofErr w:type="spellStart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Добро.Центров</w:t>
            </w:r>
            <w:proofErr w:type="spellEnd"/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 и прошл</w:t>
            </w:r>
            <w:r w:rsidR="00107127">
              <w:rPr>
                <w:rFonts w:ascii="Times New Roman" w:hAnsi="Times New Roman"/>
                <w:bCs/>
                <w:sz w:val="24"/>
                <w:szCs w:val="24"/>
              </w:rPr>
              <w:t>о в формате интерактивных лекций</w:t>
            </w: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, практик, мастерск</w:t>
            </w:r>
            <w:r w:rsidR="00D9012E">
              <w:rPr>
                <w:rFonts w:ascii="Times New Roman" w:hAnsi="Times New Roman"/>
                <w:bCs/>
                <w:sz w:val="24"/>
                <w:szCs w:val="24"/>
              </w:rPr>
              <w:t>их, тренингов и мастер-классов</w:t>
            </w:r>
          </w:p>
        </w:tc>
      </w:tr>
      <w:tr w:rsidR="00031319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1A0B0B" w:rsidP="00D9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торжественном награждении</w:t>
            </w:r>
            <w:r w:rsidR="00031319" w:rsidRPr="001D2DD9">
              <w:rPr>
                <w:rFonts w:ascii="Times New Roman" w:hAnsi="Times New Roman"/>
                <w:sz w:val="24"/>
                <w:szCs w:val="24"/>
              </w:rPr>
              <w:t xml:space="preserve"> победителей Всероссийского конкурса проектов «Моя страна – моя Россия»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D9" w:rsidRPr="001D2DD9" w:rsidRDefault="0003131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 xml:space="preserve">21 июня </w:t>
            </w:r>
          </w:p>
          <w:p w:rsidR="00031319" w:rsidRPr="001D2DD9" w:rsidRDefault="00031319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9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9" w:rsidRPr="001D2DD9" w:rsidRDefault="00031319" w:rsidP="00C6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0B" w:rsidRPr="001D2DD9" w:rsidRDefault="00031319" w:rsidP="001A0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В рамках Молодежного дня Петербургского международного экономического форума состоялась торжественная церемония награждения победителей ХХII сезона Всероссийского конкурса «Моя страна – моя Россия» – проекта президентской платформы «Россия – страна возможностей». </w:t>
            </w:r>
          </w:p>
          <w:p w:rsidR="00031319" w:rsidRPr="001D2DD9" w:rsidRDefault="00031319" w:rsidP="001A0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D9">
              <w:rPr>
                <w:rFonts w:ascii="Times New Roman" w:hAnsi="Times New Roman"/>
                <w:sz w:val="24"/>
                <w:szCs w:val="24"/>
              </w:rPr>
              <w:t xml:space="preserve">Итоги работы подвели в рамках торжественной церемонии, где победителей чествовали представители федеральных министерств и ведомств, лидеры </w:t>
            </w:r>
            <w:r w:rsidRPr="001D2DD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и обществе</w:t>
            </w:r>
            <w:r w:rsidR="00107127">
              <w:rPr>
                <w:rFonts w:ascii="Times New Roman" w:hAnsi="Times New Roman"/>
                <w:sz w:val="24"/>
                <w:szCs w:val="24"/>
              </w:rPr>
              <w:t>нных организаций, а также партне</w:t>
            </w:r>
            <w:r w:rsidRPr="001D2DD9">
              <w:rPr>
                <w:rFonts w:ascii="Times New Roman" w:hAnsi="Times New Roman"/>
                <w:sz w:val="24"/>
                <w:szCs w:val="24"/>
              </w:rPr>
              <w:t>ры конкурса. Именно они объявили авторов лучших проектов и вручили заслуженные награды финалистам</w:t>
            </w:r>
          </w:p>
        </w:tc>
      </w:tr>
      <w:tr w:rsidR="00914090" w:rsidRPr="00464564" w:rsidTr="001D2DD9">
        <w:trPr>
          <w:trHeight w:val="227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91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409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Министерство спорта Смоленской области</w:t>
            </w:r>
          </w:p>
        </w:tc>
      </w:tr>
      <w:tr w:rsidR="00914090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A27E70" w:rsidRDefault="00914090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090">
              <w:rPr>
                <w:rFonts w:ascii="Times New Roman" w:hAnsi="Times New Roman"/>
                <w:sz w:val="24"/>
                <w:szCs w:val="24"/>
              </w:rPr>
              <w:t>Брянская, Московская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090">
              <w:rPr>
                <w:rFonts w:ascii="Times New Roman" w:hAnsi="Times New Roman"/>
                <w:bCs/>
                <w:sz w:val="24"/>
                <w:szCs w:val="24"/>
              </w:rPr>
              <w:t>Межрегиональные соревнования по тхэквондо памяти П.А. Судоплатова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090">
              <w:rPr>
                <w:rFonts w:ascii="Times New Roman" w:hAnsi="Times New Roman"/>
                <w:bCs/>
                <w:sz w:val="24"/>
                <w:szCs w:val="24"/>
              </w:rPr>
              <w:t>1-6 апреля 2025</w:t>
            </w:r>
            <w:r w:rsidR="001D2DD9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Default="001A0B0B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14090" w:rsidRPr="00914090">
              <w:rPr>
                <w:rFonts w:ascii="Times New Roman" w:hAnsi="Times New Roman"/>
                <w:sz w:val="24"/>
                <w:szCs w:val="24"/>
              </w:rPr>
              <w:t>ворец спорта «Юбилейный»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B0B" w:rsidRPr="00914090" w:rsidRDefault="001A0B0B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B0B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90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 участников из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регионов</w:t>
            </w:r>
            <w:r w:rsidR="00107127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A27E7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40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мастерства участников, обмен опытом работы тренеров</w:t>
            </w:r>
          </w:p>
        </w:tc>
      </w:tr>
      <w:tr w:rsidR="00914090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A27E70" w:rsidRDefault="00914090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090">
              <w:rPr>
                <w:rFonts w:ascii="Times New Roman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090">
              <w:rPr>
                <w:rFonts w:ascii="Times New Roman" w:hAnsi="Times New Roman"/>
                <w:bCs/>
                <w:sz w:val="24"/>
                <w:szCs w:val="24"/>
              </w:rPr>
              <w:t xml:space="preserve">Межрегиональные соревнования по фехтованию памяти </w:t>
            </w:r>
            <w:r w:rsidRPr="00914090">
              <w:rPr>
                <w:rFonts w:ascii="Times New Roman" w:hAnsi="Times New Roman"/>
                <w:bCs/>
                <w:sz w:val="24"/>
                <w:szCs w:val="24"/>
              </w:rPr>
              <w:br/>
              <w:t>Е.А. Репиной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6E1284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5-</w:t>
            </w:r>
            <w:r w:rsidR="00914090" w:rsidRPr="00914090">
              <w:rPr>
                <w:rFonts w:ascii="Times New Roman" w:hAnsi="Times New Roman"/>
                <w:bCs/>
                <w:sz w:val="24"/>
                <w:szCs w:val="24"/>
              </w:rPr>
              <w:t xml:space="preserve">6 апреля </w:t>
            </w:r>
            <w:r w:rsidR="00914090" w:rsidRPr="00914090">
              <w:rPr>
                <w:rFonts w:ascii="Times New Roman" w:hAnsi="Times New Roman"/>
                <w:sz w:val="24"/>
                <w:szCs w:val="24"/>
              </w:rPr>
              <w:t>2025</w:t>
            </w:r>
            <w:r w:rsidR="001D2DD9">
              <w:t xml:space="preserve"> </w:t>
            </w:r>
            <w:r w:rsidR="001D2DD9" w:rsidRPr="001D2DD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090">
              <w:rPr>
                <w:rFonts w:ascii="Times New Roman" w:hAnsi="Times New Roman"/>
                <w:sz w:val="24"/>
                <w:szCs w:val="24"/>
              </w:rPr>
              <w:t>СГУС</w:t>
            </w:r>
            <w:r w:rsidR="001A0B0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B0B" w:rsidRPr="00914090" w:rsidRDefault="001A0B0B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B0B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90">
              <w:rPr>
                <w:rFonts w:ascii="Times New Roman" w:hAnsi="Times New Roman"/>
                <w:sz w:val="24"/>
                <w:szCs w:val="24"/>
              </w:rPr>
              <w:t xml:space="preserve">Всего 72 участника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A27E7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40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мастерства участников, обмен опытом работы тренеров</w:t>
            </w:r>
          </w:p>
        </w:tc>
      </w:tr>
      <w:tr w:rsidR="00914090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A27E70" w:rsidRDefault="00914090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090">
              <w:rPr>
                <w:rFonts w:ascii="Times New Roman" w:hAnsi="Times New Roman"/>
                <w:sz w:val="24"/>
                <w:szCs w:val="24"/>
              </w:rPr>
              <w:t>Воронежская,</w:t>
            </w:r>
          </w:p>
          <w:p w:rsidR="00914090" w:rsidRPr="0091409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090">
              <w:rPr>
                <w:rFonts w:ascii="Times New Roman" w:hAnsi="Times New Roman"/>
                <w:sz w:val="24"/>
                <w:szCs w:val="24"/>
              </w:rPr>
              <w:t>Ивановская,</w:t>
            </w:r>
          </w:p>
          <w:p w:rsidR="00914090" w:rsidRPr="0091409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090">
              <w:rPr>
                <w:rFonts w:ascii="Times New Roman" w:hAnsi="Times New Roman"/>
                <w:sz w:val="24"/>
                <w:szCs w:val="24"/>
              </w:rPr>
              <w:t>Калининградская, Московская, Псковская, Тверская,</w:t>
            </w:r>
          </w:p>
          <w:p w:rsidR="00914090" w:rsidRPr="0091409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090">
              <w:rPr>
                <w:rFonts w:ascii="Times New Roman" w:hAnsi="Times New Roman"/>
                <w:sz w:val="24"/>
                <w:szCs w:val="24"/>
              </w:rPr>
              <w:t>Тульская области,</w:t>
            </w:r>
            <w:r w:rsidRPr="00914090">
              <w:t xml:space="preserve"> </w:t>
            </w:r>
            <w:r w:rsidRPr="00914090">
              <w:rPr>
                <w:rFonts w:ascii="Times New Roman" w:hAnsi="Times New Roman"/>
                <w:sz w:val="24"/>
                <w:szCs w:val="24"/>
              </w:rPr>
              <w:t>г. Москва,</w:t>
            </w:r>
            <w:r w:rsidRPr="00914090">
              <w:t xml:space="preserve"> </w:t>
            </w:r>
            <w:r w:rsidRPr="00914090">
              <w:rPr>
                <w:rFonts w:ascii="Times New Roman" w:hAnsi="Times New Roman"/>
                <w:sz w:val="24"/>
                <w:szCs w:val="24"/>
              </w:rPr>
              <w:t>г. 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090">
              <w:rPr>
                <w:rFonts w:ascii="Times New Roman" w:hAnsi="Times New Roman"/>
                <w:bCs/>
                <w:sz w:val="24"/>
                <w:szCs w:val="24"/>
              </w:rPr>
              <w:t>Межрегиональные соревнования по спортивной аэробике «Энергия Весны»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090">
              <w:rPr>
                <w:rFonts w:ascii="Times New Roman" w:hAnsi="Times New Roman"/>
                <w:bCs/>
                <w:sz w:val="24"/>
                <w:szCs w:val="24"/>
              </w:rPr>
              <w:t>14-15 апреля 2025</w:t>
            </w:r>
            <w:r w:rsidR="001D2DD9">
              <w:t xml:space="preserve"> </w:t>
            </w:r>
            <w:r w:rsidR="001D2DD9" w:rsidRPr="001D2DD9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Default="001A0B0B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14090" w:rsidRPr="00914090">
              <w:rPr>
                <w:rFonts w:ascii="Times New Roman" w:hAnsi="Times New Roman"/>
                <w:sz w:val="24"/>
                <w:szCs w:val="24"/>
              </w:rPr>
              <w:t>ворец спорта «Юбилейный»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B0B" w:rsidRPr="00914090" w:rsidRDefault="001A0B0B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B0B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90">
              <w:rPr>
                <w:rFonts w:ascii="Times New Roman" w:hAnsi="Times New Roman"/>
                <w:sz w:val="24"/>
                <w:szCs w:val="24"/>
              </w:rPr>
              <w:t xml:space="preserve">Всего 185 участников из </w:t>
            </w:r>
            <w:r w:rsidRPr="00914090">
              <w:rPr>
                <w:rFonts w:ascii="Times New Roman" w:hAnsi="Times New Roman"/>
                <w:sz w:val="24"/>
                <w:szCs w:val="24"/>
              </w:rPr>
              <w:br/>
              <w:t>12 регионов</w:t>
            </w:r>
            <w:r w:rsidR="00107127">
              <w:t xml:space="preserve"> </w:t>
            </w:r>
            <w:r w:rsidR="00107127" w:rsidRPr="00107127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A27E7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40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мастерства участников, обмен опытом работы тренеров</w:t>
            </w:r>
          </w:p>
        </w:tc>
      </w:tr>
      <w:tr w:rsidR="00914090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A27E70" w:rsidRDefault="00914090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090">
              <w:rPr>
                <w:rFonts w:ascii="Times New Roman" w:hAnsi="Times New Roman"/>
                <w:sz w:val="24"/>
                <w:szCs w:val="24"/>
              </w:rPr>
              <w:t>Брянская, Калининградская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090">
              <w:rPr>
                <w:rFonts w:ascii="Times New Roman" w:hAnsi="Times New Roman"/>
                <w:bCs/>
                <w:sz w:val="24"/>
                <w:szCs w:val="24"/>
              </w:rPr>
              <w:t xml:space="preserve">Межрегиональные соревнования по настольному теннису </w:t>
            </w:r>
            <w:r w:rsidR="006E1284">
              <w:rPr>
                <w:rFonts w:ascii="Times New Roman" w:hAnsi="Times New Roman"/>
                <w:bCs/>
                <w:sz w:val="24"/>
                <w:szCs w:val="24"/>
              </w:rPr>
              <w:t>памяти А.Т. </w:t>
            </w:r>
            <w:r w:rsidRPr="00914090">
              <w:rPr>
                <w:rFonts w:ascii="Times New Roman" w:hAnsi="Times New Roman"/>
                <w:bCs/>
                <w:sz w:val="24"/>
                <w:szCs w:val="24"/>
              </w:rPr>
              <w:t>Твардовского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090">
              <w:rPr>
                <w:rFonts w:ascii="Times New Roman" w:hAnsi="Times New Roman"/>
                <w:bCs/>
                <w:sz w:val="24"/>
                <w:szCs w:val="24"/>
              </w:rPr>
              <w:t>15-18 май 2025</w:t>
            </w:r>
            <w:r w:rsidR="001D2DD9">
              <w:t xml:space="preserve"> </w:t>
            </w:r>
            <w:r w:rsidR="001D2DD9" w:rsidRPr="001D2DD9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090">
              <w:rPr>
                <w:rFonts w:ascii="Times New Roman" w:hAnsi="Times New Roman"/>
                <w:sz w:val="24"/>
                <w:szCs w:val="24"/>
              </w:rPr>
              <w:t>СОК «Смена»</w:t>
            </w:r>
            <w:r w:rsidR="001A0B0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B0B" w:rsidRPr="00914090" w:rsidRDefault="001A0B0B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B0B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17 участник из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914090">
              <w:rPr>
                <w:rFonts w:ascii="Times New Roman" w:hAnsi="Times New Roman"/>
                <w:sz w:val="24"/>
                <w:szCs w:val="24"/>
              </w:rPr>
              <w:t xml:space="preserve"> регионов</w:t>
            </w:r>
            <w:r w:rsidR="00107127">
              <w:t xml:space="preserve"> </w:t>
            </w:r>
            <w:r w:rsidR="00107127" w:rsidRPr="00107127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A27E7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40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мастерства участников, обмен опытом работы тренеров</w:t>
            </w:r>
          </w:p>
        </w:tc>
      </w:tr>
      <w:tr w:rsidR="00914090" w:rsidRPr="00464564" w:rsidTr="00572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A27E70" w:rsidRDefault="00914090" w:rsidP="001D2DD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090">
              <w:rPr>
                <w:rFonts w:ascii="Times New Roman" w:hAnsi="Times New Roman"/>
                <w:sz w:val="24"/>
                <w:szCs w:val="24"/>
              </w:rPr>
              <w:t>Брянская, Калужская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090">
              <w:rPr>
                <w:rFonts w:ascii="Times New Roman" w:hAnsi="Times New Roman"/>
                <w:bCs/>
                <w:sz w:val="24"/>
                <w:szCs w:val="24"/>
              </w:rPr>
              <w:t xml:space="preserve">Межрегиональные соревнования по самбо памяти </w:t>
            </w:r>
            <w:r w:rsidRPr="00914090">
              <w:rPr>
                <w:rFonts w:ascii="Times New Roman" w:hAnsi="Times New Roman"/>
                <w:bCs/>
                <w:sz w:val="24"/>
                <w:szCs w:val="24"/>
              </w:rPr>
              <w:br/>
              <w:t>В.А. Максакова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6E1284" w:rsidP="001D2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23-</w:t>
            </w:r>
            <w:r w:rsidR="00914090" w:rsidRPr="00914090">
              <w:rPr>
                <w:rFonts w:ascii="Times New Roman" w:hAnsi="Times New Roman"/>
                <w:bCs/>
                <w:sz w:val="24"/>
                <w:szCs w:val="24"/>
              </w:rPr>
              <w:t>25 мая 2025</w:t>
            </w:r>
            <w:r w:rsidR="001D2DD9">
              <w:t xml:space="preserve"> </w:t>
            </w:r>
            <w:r w:rsidR="001D2DD9" w:rsidRPr="001D2DD9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Default="001A0B0B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14090" w:rsidRPr="00914090">
              <w:rPr>
                <w:rFonts w:ascii="Times New Roman" w:hAnsi="Times New Roman"/>
                <w:sz w:val="24"/>
                <w:szCs w:val="24"/>
              </w:rPr>
              <w:t>ворец спорта «Юбилейный»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0B0B" w:rsidRPr="00914090" w:rsidRDefault="001A0B0B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B0B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91409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187 участников из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914090">
              <w:rPr>
                <w:rFonts w:ascii="Times New Roman" w:hAnsi="Times New Roman"/>
                <w:sz w:val="24"/>
                <w:szCs w:val="24"/>
              </w:rPr>
              <w:t xml:space="preserve"> регионов</w:t>
            </w:r>
            <w:r w:rsidR="00107127">
              <w:t xml:space="preserve"> </w:t>
            </w:r>
            <w:r w:rsidR="00107127" w:rsidRPr="00107127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0" w:rsidRPr="00A27E70" w:rsidRDefault="00914090" w:rsidP="001D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40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мастерства участников, обмен опытом работы тренеров</w:t>
            </w:r>
          </w:p>
        </w:tc>
      </w:tr>
    </w:tbl>
    <w:p w:rsidR="00992E46" w:rsidRPr="00397B56" w:rsidRDefault="00992E46" w:rsidP="002936F8">
      <w:pPr>
        <w:tabs>
          <w:tab w:val="left" w:pos="9645"/>
        </w:tabs>
        <w:spacing w:after="0" w:line="240" w:lineRule="auto"/>
        <w:rPr>
          <w:rFonts w:ascii="Times New Roman" w:hAnsi="Times New Roman"/>
          <w:sz w:val="2"/>
          <w:szCs w:val="24"/>
        </w:rPr>
      </w:pPr>
      <w:bookmarkStart w:id="0" w:name="_GoBack"/>
      <w:bookmarkEnd w:id="0"/>
    </w:p>
    <w:sectPr w:rsidR="00992E46" w:rsidRPr="00397B56" w:rsidSect="001B218C">
      <w:headerReference w:type="default" r:id="rId9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B4" w:rsidRDefault="00983DB4" w:rsidP="00992E46">
      <w:pPr>
        <w:spacing w:after="0" w:line="240" w:lineRule="auto"/>
      </w:pPr>
      <w:r>
        <w:separator/>
      </w:r>
    </w:p>
  </w:endnote>
  <w:endnote w:type="continuationSeparator" w:id="0">
    <w:p w:rsidR="00983DB4" w:rsidRDefault="00983DB4" w:rsidP="009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B4" w:rsidRDefault="00983DB4" w:rsidP="00992E46">
      <w:pPr>
        <w:spacing w:after="0" w:line="240" w:lineRule="auto"/>
      </w:pPr>
      <w:r>
        <w:separator/>
      </w:r>
    </w:p>
  </w:footnote>
  <w:footnote w:type="continuationSeparator" w:id="0">
    <w:p w:rsidR="00983DB4" w:rsidRDefault="00983DB4" w:rsidP="0099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273719"/>
      <w:docPartObj>
        <w:docPartGallery w:val="Page Numbers (Top of Page)"/>
        <w:docPartUnique/>
      </w:docPartObj>
    </w:sdtPr>
    <w:sdtContent>
      <w:p w:rsidR="00F17E6E" w:rsidRDefault="00F17E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B56">
          <w:rPr>
            <w:noProof/>
          </w:rPr>
          <w:t>33</w:t>
        </w:r>
        <w:r>
          <w:fldChar w:fldCharType="end"/>
        </w:r>
      </w:p>
    </w:sdtContent>
  </w:sdt>
  <w:p w:rsidR="00F17E6E" w:rsidRDefault="00F17E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25D32"/>
    <w:multiLevelType w:val="hybridMultilevel"/>
    <w:tmpl w:val="532E6712"/>
    <w:lvl w:ilvl="0" w:tplc="B2CCBB2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6B"/>
    <w:rsid w:val="00006C83"/>
    <w:rsid w:val="000122C5"/>
    <w:rsid w:val="00021DAF"/>
    <w:rsid w:val="00022544"/>
    <w:rsid w:val="00025072"/>
    <w:rsid w:val="00031319"/>
    <w:rsid w:val="00041D5E"/>
    <w:rsid w:val="00044AD6"/>
    <w:rsid w:val="00045911"/>
    <w:rsid w:val="00046886"/>
    <w:rsid w:val="00047CD3"/>
    <w:rsid w:val="000535AC"/>
    <w:rsid w:val="0005784B"/>
    <w:rsid w:val="00071583"/>
    <w:rsid w:val="00074A45"/>
    <w:rsid w:val="00077E2C"/>
    <w:rsid w:val="000845B4"/>
    <w:rsid w:val="000A2247"/>
    <w:rsid w:val="000A2D77"/>
    <w:rsid w:val="000A3399"/>
    <w:rsid w:val="000A3B17"/>
    <w:rsid w:val="000C2164"/>
    <w:rsid w:val="000C5D93"/>
    <w:rsid w:val="000D6B6B"/>
    <w:rsid w:val="000E38FE"/>
    <w:rsid w:val="000F2161"/>
    <w:rsid w:val="000F3B28"/>
    <w:rsid w:val="000F42F6"/>
    <w:rsid w:val="001067F6"/>
    <w:rsid w:val="00107127"/>
    <w:rsid w:val="001110F8"/>
    <w:rsid w:val="00114EF4"/>
    <w:rsid w:val="00114F72"/>
    <w:rsid w:val="00124CE0"/>
    <w:rsid w:val="001253F7"/>
    <w:rsid w:val="00130F21"/>
    <w:rsid w:val="001424FC"/>
    <w:rsid w:val="0014425D"/>
    <w:rsid w:val="00156574"/>
    <w:rsid w:val="001566F5"/>
    <w:rsid w:val="00174005"/>
    <w:rsid w:val="00177A93"/>
    <w:rsid w:val="001811AD"/>
    <w:rsid w:val="0019286B"/>
    <w:rsid w:val="00195E1C"/>
    <w:rsid w:val="001A05F1"/>
    <w:rsid w:val="001A0B0B"/>
    <w:rsid w:val="001B218C"/>
    <w:rsid w:val="001B2B33"/>
    <w:rsid w:val="001B32AD"/>
    <w:rsid w:val="001B49E2"/>
    <w:rsid w:val="001C2F4F"/>
    <w:rsid w:val="001C3496"/>
    <w:rsid w:val="001C4D0C"/>
    <w:rsid w:val="001C7686"/>
    <w:rsid w:val="001D0DF0"/>
    <w:rsid w:val="001D2DD9"/>
    <w:rsid w:val="00206810"/>
    <w:rsid w:val="00211418"/>
    <w:rsid w:val="00240902"/>
    <w:rsid w:val="002471AD"/>
    <w:rsid w:val="00252EB3"/>
    <w:rsid w:val="00253A60"/>
    <w:rsid w:val="00260E53"/>
    <w:rsid w:val="00274241"/>
    <w:rsid w:val="00276F0B"/>
    <w:rsid w:val="00281208"/>
    <w:rsid w:val="00281675"/>
    <w:rsid w:val="0028261A"/>
    <w:rsid w:val="00283C2A"/>
    <w:rsid w:val="002936F8"/>
    <w:rsid w:val="0029650E"/>
    <w:rsid w:val="00297692"/>
    <w:rsid w:val="002A304F"/>
    <w:rsid w:val="002B16E2"/>
    <w:rsid w:val="002B4DFE"/>
    <w:rsid w:val="002C6CAC"/>
    <w:rsid w:val="002D18D0"/>
    <w:rsid w:val="002D4A55"/>
    <w:rsid w:val="002D7EF7"/>
    <w:rsid w:val="002F33D5"/>
    <w:rsid w:val="002F38B9"/>
    <w:rsid w:val="00305466"/>
    <w:rsid w:val="00305A46"/>
    <w:rsid w:val="00307E60"/>
    <w:rsid w:val="00311D8E"/>
    <w:rsid w:val="0031768E"/>
    <w:rsid w:val="0032316C"/>
    <w:rsid w:val="00326855"/>
    <w:rsid w:val="003371E2"/>
    <w:rsid w:val="00340892"/>
    <w:rsid w:val="0034143F"/>
    <w:rsid w:val="003431B5"/>
    <w:rsid w:val="00343E4F"/>
    <w:rsid w:val="003449F5"/>
    <w:rsid w:val="00351070"/>
    <w:rsid w:val="00353234"/>
    <w:rsid w:val="00362429"/>
    <w:rsid w:val="00364899"/>
    <w:rsid w:val="00365369"/>
    <w:rsid w:val="00373C0C"/>
    <w:rsid w:val="00375178"/>
    <w:rsid w:val="003770B5"/>
    <w:rsid w:val="003932CE"/>
    <w:rsid w:val="00394629"/>
    <w:rsid w:val="00397B56"/>
    <w:rsid w:val="003B0DC3"/>
    <w:rsid w:val="003B1C05"/>
    <w:rsid w:val="003B1D9E"/>
    <w:rsid w:val="003B4D93"/>
    <w:rsid w:val="003C0278"/>
    <w:rsid w:val="003C1A95"/>
    <w:rsid w:val="003C1AA4"/>
    <w:rsid w:val="003C2A7C"/>
    <w:rsid w:val="003C304F"/>
    <w:rsid w:val="003D0DEA"/>
    <w:rsid w:val="003D42B6"/>
    <w:rsid w:val="003E004C"/>
    <w:rsid w:val="003F4652"/>
    <w:rsid w:val="004027F5"/>
    <w:rsid w:val="00405A92"/>
    <w:rsid w:val="004219EC"/>
    <w:rsid w:val="00422F7B"/>
    <w:rsid w:val="00423C6D"/>
    <w:rsid w:val="00430B83"/>
    <w:rsid w:val="00452D8E"/>
    <w:rsid w:val="00464564"/>
    <w:rsid w:val="00465D14"/>
    <w:rsid w:val="00475727"/>
    <w:rsid w:val="004825DD"/>
    <w:rsid w:val="00484E16"/>
    <w:rsid w:val="00494C1D"/>
    <w:rsid w:val="004A5C7D"/>
    <w:rsid w:val="004A65F1"/>
    <w:rsid w:val="004A7E46"/>
    <w:rsid w:val="004B2551"/>
    <w:rsid w:val="004B5B44"/>
    <w:rsid w:val="004C45A4"/>
    <w:rsid w:val="004D0DA6"/>
    <w:rsid w:val="004D60F7"/>
    <w:rsid w:val="004E11EC"/>
    <w:rsid w:val="004E63BE"/>
    <w:rsid w:val="004F49F5"/>
    <w:rsid w:val="00502ED3"/>
    <w:rsid w:val="00506AA1"/>
    <w:rsid w:val="00506CA6"/>
    <w:rsid w:val="00507B7E"/>
    <w:rsid w:val="00512838"/>
    <w:rsid w:val="00515775"/>
    <w:rsid w:val="00521C5C"/>
    <w:rsid w:val="00523822"/>
    <w:rsid w:val="00523CDA"/>
    <w:rsid w:val="005575BA"/>
    <w:rsid w:val="00571B01"/>
    <w:rsid w:val="0057237A"/>
    <w:rsid w:val="00581089"/>
    <w:rsid w:val="005A41EE"/>
    <w:rsid w:val="005B017B"/>
    <w:rsid w:val="005B0BA8"/>
    <w:rsid w:val="005B28D7"/>
    <w:rsid w:val="005B49A0"/>
    <w:rsid w:val="005C5A27"/>
    <w:rsid w:val="005C627A"/>
    <w:rsid w:val="005D1796"/>
    <w:rsid w:val="005F1F7F"/>
    <w:rsid w:val="005F4250"/>
    <w:rsid w:val="0060246F"/>
    <w:rsid w:val="00612B2C"/>
    <w:rsid w:val="00615585"/>
    <w:rsid w:val="00620FD4"/>
    <w:rsid w:val="00625E9B"/>
    <w:rsid w:val="00627F96"/>
    <w:rsid w:val="0063400D"/>
    <w:rsid w:val="00637F8F"/>
    <w:rsid w:val="006423EE"/>
    <w:rsid w:val="00650F15"/>
    <w:rsid w:val="006521F2"/>
    <w:rsid w:val="006548DB"/>
    <w:rsid w:val="00656B21"/>
    <w:rsid w:val="0066118D"/>
    <w:rsid w:val="00662ED8"/>
    <w:rsid w:val="0066358C"/>
    <w:rsid w:val="006747CD"/>
    <w:rsid w:val="00681D2E"/>
    <w:rsid w:val="00682201"/>
    <w:rsid w:val="006834D1"/>
    <w:rsid w:val="00684BCC"/>
    <w:rsid w:val="00684EBF"/>
    <w:rsid w:val="006A0053"/>
    <w:rsid w:val="006A2DE9"/>
    <w:rsid w:val="006A31C4"/>
    <w:rsid w:val="006A68B7"/>
    <w:rsid w:val="006B115E"/>
    <w:rsid w:val="006B54C4"/>
    <w:rsid w:val="006B5CF0"/>
    <w:rsid w:val="006C7F5D"/>
    <w:rsid w:val="006D2871"/>
    <w:rsid w:val="006D581A"/>
    <w:rsid w:val="006D68AC"/>
    <w:rsid w:val="006E1284"/>
    <w:rsid w:val="006E1B11"/>
    <w:rsid w:val="006E29C3"/>
    <w:rsid w:val="006F06F2"/>
    <w:rsid w:val="006F7445"/>
    <w:rsid w:val="00707A7F"/>
    <w:rsid w:val="00711386"/>
    <w:rsid w:val="007127F3"/>
    <w:rsid w:val="007146F0"/>
    <w:rsid w:val="00725AF5"/>
    <w:rsid w:val="0073327D"/>
    <w:rsid w:val="00742097"/>
    <w:rsid w:val="007516C4"/>
    <w:rsid w:val="00752198"/>
    <w:rsid w:val="00767B76"/>
    <w:rsid w:val="0077011D"/>
    <w:rsid w:val="007807B9"/>
    <w:rsid w:val="00791676"/>
    <w:rsid w:val="007960F4"/>
    <w:rsid w:val="007976DF"/>
    <w:rsid w:val="007A0E90"/>
    <w:rsid w:val="007C2D7F"/>
    <w:rsid w:val="007C7CBA"/>
    <w:rsid w:val="007D6DDA"/>
    <w:rsid w:val="007E5A1A"/>
    <w:rsid w:val="007E6140"/>
    <w:rsid w:val="007F1659"/>
    <w:rsid w:val="007F2D42"/>
    <w:rsid w:val="007F644C"/>
    <w:rsid w:val="00806010"/>
    <w:rsid w:val="00811428"/>
    <w:rsid w:val="00815096"/>
    <w:rsid w:val="008316AB"/>
    <w:rsid w:val="00832ACD"/>
    <w:rsid w:val="00835F75"/>
    <w:rsid w:val="00843F9D"/>
    <w:rsid w:val="00847CBC"/>
    <w:rsid w:val="00874639"/>
    <w:rsid w:val="00876DA1"/>
    <w:rsid w:val="00891CD4"/>
    <w:rsid w:val="00891FA7"/>
    <w:rsid w:val="008A7D32"/>
    <w:rsid w:val="008B50C0"/>
    <w:rsid w:val="008B63D1"/>
    <w:rsid w:val="008C04A8"/>
    <w:rsid w:val="008D310E"/>
    <w:rsid w:val="008D6FE8"/>
    <w:rsid w:val="008E45E7"/>
    <w:rsid w:val="008E4D28"/>
    <w:rsid w:val="008F12FD"/>
    <w:rsid w:val="008F605E"/>
    <w:rsid w:val="00905F6E"/>
    <w:rsid w:val="00906893"/>
    <w:rsid w:val="00914090"/>
    <w:rsid w:val="009143D6"/>
    <w:rsid w:val="009203B4"/>
    <w:rsid w:val="00923A94"/>
    <w:rsid w:val="00932063"/>
    <w:rsid w:val="009328BC"/>
    <w:rsid w:val="00932AC9"/>
    <w:rsid w:val="00933547"/>
    <w:rsid w:val="009377B7"/>
    <w:rsid w:val="00941DD3"/>
    <w:rsid w:val="00946D5C"/>
    <w:rsid w:val="00954AF4"/>
    <w:rsid w:val="00955FAC"/>
    <w:rsid w:val="00956B4A"/>
    <w:rsid w:val="00960064"/>
    <w:rsid w:val="0096212D"/>
    <w:rsid w:val="00963AFA"/>
    <w:rsid w:val="0097197F"/>
    <w:rsid w:val="009735FD"/>
    <w:rsid w:val="00975A9E"/>
    <w:rsid w:val="00980164"/>
    <w:rsid w:val="00983DB4"/>
    <w:rsid w:val="00991009"/>
    <w:rsid w:val="00992E46"/>
    <w:rsid w:val="009941F4"/>
    <w:rsid w:val="00995B9F"/>
    <w:rsid w:val="009A0AC6"/>
    <w:rsid w:val="009B6269"/>
    <w:rsid w:val="009B7FAA"/>
    <w:rsid w:val="009D4015"/>
    <w:rsid w:val="009D523D"/>
    <w:rsid w:val="009D6041"/>
    <w:rsid w:val="009E525F"/>
    <w:rsid w:val="00A035AD"/>
    <w:rsid w:val="00A12007"/>
    <w:rsid w:val="00A1313C"/>
    <w:rsid w:val="00A26BB4"/>
    <w:rsid w:val="00A27E70"/>
    <w:rsid w:val="00A318AB"/>
    <w:rsid w:val="00A34DA7"/>
    <w:rsid w:val="00A4259D"/>
    <w:rsid w:val="00A46082"/>
    <w:rsid w:val="00A54494"/>
    <w:rsid w:val="00A67218"/>
    <w:rsid w:val="00A67DD9"/>
    <w:rsid w:val="00A74914"/>
    <w:rsid w:val="00A83AD2"/>
    <w:rsid w:val="00A9336A"/>
    <w:rsid w:val="00A96777"/>
    <w:rsid w:val="00AC1959"/>
    <w:rsid w:val="00AD601D"/>
    <w:rsid w:val="00AD74C9"/>
    <w:rsid w:val="00AE1592"/>
    <w:rsid w:val="00AE489E"/>
    <w:rsid w:val="00AE7B41"/>
    <w:rsid w:val="00AF32BF"/>
    <w:rsid w:val="00B10893"/>
    <w:rsid w:val="00B209D1"/>
    <w:rsid w:val="00B23E6D"/>
    <w:rsid w:val="00B3321E"/>
    <w:rsid w:val="00B36830"/>
    <w:rsid w:val="00B46577"/>
    <w:rsid w:val="00B46737"/>
    <w:rsid w:val="00B53E3D"/>
    <w:rsid w:val="00B63620"/>
    <w:rsid w:val="00B63696"/>
    <w:rsid w:val="00B654C5"/>
    <w:rsid w:val="00B72738"/>
    <w:rsid w:val="00B82C65"/>
    <w:rsid w:val="00B9076B"/>
    <w:rsid w:val="00B909F5"/>
    <w:rsid w:val="00B94EC5"/>
    <w:rsid w:val="00B957E9"/>
    <w:rsid w:val="00BA0A07"/>
    <w:rsid w:val="00BB2871"/>
    <w:rsid w:val="00BB7474"/>
    <w:rsid w:val="00BB7F04"/>
    <w:rsid w:val="00BC5523"/>
    <w:rsid w:val="00BC62A3"/>
    <w:rsid w:val="00BD07A9"/>
    <w:rsid w:val="00BD153A"/>
    <w:rsid w:val="00BD3B1B"/>
    <w:rsid w:val="00BD3FC4"/>
    <w:rsid w:val="00BE16BE"/>
    <w:rsid w:val="00BE6CD5"/>
    <w:rsid w:val="00C047B1"/>
    <w:rsid w:val="00C05EA6"/>
    <w:rsid w:val="00C10D0D"/>
    <w:rsid w:val="00C13E61"/>
    <w:rsid w:val="00C14936"/>
    <w:rsid w:val="00C32CE8"/>
    <w:rsid w:val="00C402B3"/>
    <w:rsid w:val="00C44606"/>
    <w:rsid w:val="00C45FEA"/>
    <w:rsid w:val="00C541FA"/>
    <w:rsid w:val="00C557A4"/>
    <w:rsid w:val="00C60E3B"/>
    <w:rsid w:val="00C61365"/>
    <w:rsid w:val="00C616AB"/>
    <w:rsid w:val="00C6452A"/>
    <w:rsid w:val="00C66141"/>
    <w:rsid w:val="00C66CC0"/>
    <w:rsid w:val="00C711DE"/>
    <w:rsid w:val="00C71994"/>
    <w:rsid w:val="00C7519F"/>
    <w:rsid w:val="00C810FF"/>
    <w:rsid w:val="00C82DFB"/>
    <w:rsid w:val="00C97A49"/>
    <w:rsid w:val="00CA0576"/>
    <w:rsid w:val="00CB0AB3"/>
    <w:rsid w:val="00CC3D1A"/>
    <w:rsid w:val="00CC6513"/>
    <w:rsid w:val="00CD1C50"/>
    <w:rsid w:val="00CD2D54"/>
    <w:rsid w:val="00CE15FE"/>
    <w:rsid w:val="00CE4569"/>
    <w:rsid w:val="00CF037C"/>
    <w:rsid w:val="00CF1E27"/>
    <w:rsid w:val="00CF6451"/>
    <w:rsid w:val="00CF7300"/>
    <w:rsid w:val="00D06A97"/>
    <w:rsid w:val="00D14ECC"/>
    <w:rsid w:val="00D26764"/>
    <w:rsid w:val="00D32773"/>
    <w:rsid w:val="00D32CAE"/>
    <w:rsid w:val="00D40ADF"/>
    <w:rsid w:val="00D42AD1"/>
    <w:rsid w:val="00D47135"/>
    <w:rsid w:val="00D5279E"/>
    <w:rsid w:val="00D553F8"/>
    <w:rsid w:val="00D64EE8"/>
    <w:rsid w:val="00D65960"/>
    <w:rsid w:val="00D67010"/>
    <w:rsid w:val="00D7254F"/>
    <w:rsid w:val="00D867D6"/>
    <w:rsid w:val="00D9012E"/>
    <w:rsid w:val="00D92107"/>
    <w:rsid w:val="00D92794"/>
    <w:rsid w:val="00D940C8"/>
    <w:rsid w:val="00D94403"/>
    <w:rsid w:val="00D95248"/>
    <w:rsid w:val="00D95DC4"/>
    <w:rsid w:val="00DB4102"/>
    <w:rsid w:val="00DB467E"/>
    <w:rsid w:val="00DC7F39"/>
    <w:rsid w:val="00DD0BAF"/>
    <w:rsid w:val="00DD7082"/>
    <w:rsid w:val="00DE27B8"/>
    <w:rsid w:val="00DE3EF3"/>
    <w:rsid w:val="00DE5F33"/>
    <w:rsid w:val="00E23888"/>
    <w:rsid w:val="00E2570E"/>
    <w:rsid w:val="00E34973"/>
    <w:rsid w:val="00E369EA"/>
    <w:rsid w:val="00E370EB"/>
    <w:rsid w:val="00E4059F"/>
    <w:rsid w:val="00E43F50"/>
    <w:rsid w:val="00E454FC"/>
    <w:rsid w:val="00E57443"/>
    <w:rsid w:val="00E63275"/>
    <w:rsid w:val="00E758F0"/>
    <w:rsid w:val="00E86DE4"/>
    <w:rsid w:val="00E97890"/>
    <w:rsid w:val="00EB2634"/>
    <w:rsid w:val="00EC397B"/>
    <w:rsid w:val="00EC6FDE"/>
    <w:rsid w:val="00ED5333"/>
    <w:rsid w:val="00EF05AD"/>
    <w:rsid w:val="00F17E6E"/>
    <w:rsid w:val="00F2404A"/>
    <w:rsid w:val="00F30394"/>
    <w:rsid w:val="00F43741"/>
    <w:rsid w:val="00F43A32"/>
    <w:rsid w:val="00F57E38"/>
    <w:rsid w:val="00F64C99"/>
    <w:rsid w:val="00F67AC8"/>
    <w:rsid w:val="00F76D53"/>
    <w:rsid w:val="00F77386"/>
    <w:rsid w:val="00F81937"/>
    <w:rsid w:val="00F8291F"/>
    <w:rsid w:val="00F913E9"/>
    <w:rsid w:val="00FA285A"/>
    <w:rsid w:val="00FB2659"/>
    <w:rsid w:val="00FC124D"/>
    <w:rsid w:val="00FC1E4E"/>
    <w:rsid w:val="00FC3A5A"/>
    <w:rsid w:val="00FC7C9A"/>
    <w:rsid w:val="00FD0ADA"/>
    <w:rsid w:val="00FD5590"/>
    <w:rsid w:val="00FD58A4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05980-D4A6-4672-B1DD-0029129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95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72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15FE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C97A4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62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4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1442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qFormat/>
    <w:locked/>
    <w:rsid w:val="0014425D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1442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2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Основной текст + Полужирный"/>
    <w:basedOn w:val="a0"/>
    <w:rsid w:val="00B727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1">
    <w:name w:val="Основной текст1"/>
    <w:basedOn w:val="a0"/>
    <w:rsid w:val="00B72738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styleId="af">
    <w:name w:val="Hyperlink"/>
    <w:basedOn w:val="a0"/>
    <w:uiPriority w:val="99"/>
    <w:semiHidden/>
    <w:unhideWhenUsed/>
    <w:rsid w:val="009D6041"/>
    <w:rPr>
      <w:color w:val="0000FF"/>
      <w:u w:val="single"/>
    </w:rPr>
  </w:style>
  <w:style w:type="character" w:customStyle="1" w:styleId="af0">
    <w:name w:val="Выделение жирным"/>
    <w:rsid w:val="00682201"/>
    <w:rPr>
      <w:b/>
      <w:bCs/>
    </w:rPr>
  </w:style>
  <w:style w:type="character" w:customStyle="1" w:styleId="futurismarkdown-word">
    <w:name w:val="futurismarkdown-word"/>
    <w:basedOn w:val="a0"/>
    <w:rsid w:val="0003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219336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BBC3-D5AD-46D5-A8A1-86E0C973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35</Pages>
  <Words>7750</Words>
  <Characters>44177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 Вадим Константинович</dc:creator>
  <cp:lastModifiedBy>Рабцевич Полина Денисовна</cp:lastModifiedBy>
  <cp:revision>15</cp:revision>
  <cp:lastPrinted>2025-06-19T10:07:00Z</cp:lastPrinted>
  <dcterms:created xsi:type="dcterms:W3CDTF">2025-06-27T07:11:00Z</dcterms:created>
  <dcterms:modified xsi:type="dcterms:W3CDTF">2025-08-04T08:14:00Z</dcterms:modified>
</cp:coreProperties>
</file>