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46" w:rsidRPr="004F3402" w:rsidRDefault="00992E46" w:rsidP="00B6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E46" w:rsidRPr="004F3402" w:rsidRDefault="00992E46" w:rsidP="00B6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E46" w:rsidRPr="004F3402" w:rsidRDefault="00992E46" w:rsidP="00B6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402">
        <w:rPr>
          <w:rFonts w:ascii="Times New Roman" w:hAnsi="Times New Roman"/>
          <w:b/>
          <w:sz w:val="24"/>
          <w:szCs w:val="24"/>
        </w:rPr>
        <w:t>Отчет о реализации соглашений в сфере межрегионального сотрудничества</w:t>
      </w:r>
    </w:p>
    <w:p w:rsidR="00992E46" w:rsidRDefault="00992E46" w:rsidP="00B6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402">
        <w:rPr>
          <w:rFonts w:ascii="Times New Roman" w:hAnsi="Times New Roman"/>
          <w:b/>
          <w:sz w:val="24"/>
          <w:szCs w:val="24"/>
        </w:rPr>
        <w:t xml:space="preserve">за </w:t>
      </w:r>
      <w:r w:rsidR="00B578B1" w:rsidRPr="004F340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F3402">
        <w:rPr>
          <w:rFonts w:ascii="Times New Roman" w:hAnsi="Times New Roman"/>
          <w:b/>
          <w:sz w:val="24"/>
          <w:szCs w:val="24"/>
        </w:rPr>
        <w:t xml:space="preserve"> </w:t>
      </w:r>
      <w:r w:rsidR="00B578B1" w:rsidRPr="004F3402">
        <w:rPr>
          <w:rFonts w:ascii="Times New Roman" w:hAnsi="Times New Roman"/>
          <w:b/>
          <w:sz w:val="24"/>
          <w:szCs w:val="24"/>
        </w:rPr>
        <w:t>квартал 2019</w:t>
      </w:r>
      <w:r w:rsidRPr="004F340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D1354" w:rsidRDefault="00DD1354" w:rsidP="00B6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354" w:rsidRPr="00DD1354" w:rsidRDefault="00DD1354" w:rsidP="00B607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4"/>
        <w:gridCol w:w="1560"/>
        <w:gridCol w:w="1701"/>
        <w:gridCol w:w="2976"/>
        <w:gridCol w:w="3261"/>
        <w:gridCol w:w="1851"/>
      </w:tblGrid>
      <w:tr w:rsidR="00992E46" w:rsidRPr="004F3402" w:rsidTr="005B04E1">
        <w:trPr>
          <w:trHeight w:val="2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4F3402" w:rsidRDefault="00992E46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46" w:rsidRPr="004F3402" w:rsidRDefault="00992E46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Соглашение </w:t>
            </w: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о сотрудничестве, </w:t>
            </w: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в рамках которого была </w:t>
            </w: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проведена работа</w:t>
            </w:r>
          </w:p>
          <w:p w:rsidR="00992E46" w:rsidRPr="004F3402" w:rsidRDefault="00992E46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4F3402" w:rsidRDefault="00992E46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4F3402" w:rsidRDefault="00992E46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проведения </w:t>
            </w:r>
            <w:proofErr w:type="spellStart"/>
            <w:proofErr w:type="gramStart"/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</w:t>
            </w:r>
            <w:r w:rsidR="0083499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тия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4F3402" w:rsidRDefault="00992E46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992E46" w:rsidRPr="004F3402" w:rsidRDefault="00992E46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4F3402" w:rsidRDefault="00992E46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4F3402" w:rsidRDefault="00992E46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</w:t>
            </w:r>
          </w:p>
          <w:p w:rsidR="00992E46" w:rsidRPr="004F3402" w:rsidRDefault="00992E46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(в том числе краткая информация </w:t>
            </w: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 достигнутых договоренностях, подписанных документах и т.д.)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4F3402" w:rsidRDefault="00992E46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  <w:p w:rsidR="00992E46" w:rsidRPr="004F3402" w:rsidRDefault="00992E46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(причины невыполнения </w:t>
            </w:r>
            <w:proofErr w:type="gramStart"/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запланирован</w:t>
            </w:r>
            <w:r w:rsidR="0083499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мероприятий)</w:t>
            </w:r>
          </w:p>
        </w:tc>
      </w:tr>
      <w:tr w:rsidR="00992E46" w:rsidRPr="004F3402" w:rsidTr="004B5B44">
        <w:trPr>
          <w:trHeight w:val="382"/>
        </w:trPr>
        <w:tc>
          <w:tcPr>
            <w:tcW w:w="15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46" w:rsidRPr="004F3402" w:rsidRDefault="00B578B1" w:rsidP="00B607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квартал</w:t>
            </w:r>
          </w:p>
        </w:tc>
      </w:tr>
      <w:tr w:rsidR="00664642" w:rsidRPr="004F3402" w:rsidTr="00C92C28">
        <w:trPr>
          <w:trHeight w:val="382"/>
        </w:trPr>
        <w:tc>
          <w:tcPr>
            <w:tcW w:w="15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42" w:rsidRPr="004F3402" w:rsidRDefault="00664642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  <w:r w:rsidR="00F214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2E46" w:rsidRPr="004F3402" w:rsidTr="005B04E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46" w:rsidRPr="004F3402" w:rsidRDefault="005B04E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46" w:rsidRPr="004F3402" w:rsidRDefault="00443EA5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46" w:rsidRPr="004F3402" w:rsidRDefault="005B04E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VI ежегодный агропромышленный молочный форум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46" w:rsidRPr="004F3402" w:rsidRDefault="005B04E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27 ноября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46" w:rsidRPr="004F3402" w:rsidRDefault="00C914E8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40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F3402">
              <w:rPr>
                <w:rFonts w:ascii="Times New Roman" w:hAnsi="Times New Roman"/>
                <w:sz w:val="24"/>
                <w:szCs w:val="24"/>
              </w:rPr>
              <w:t>.</w:t>
            </w:r>
            <w:r w:rsidR="005B04E1" w:rsidRPr="004F340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5B04E1" w:rsidRPr="004F3402">
              <w:rPr>
                <w:rFonts w:ascii="Times New Roman" w:hAnsi="Times New Roman"/>
                <w:sz w:val="24"/>
                <w:szCs w:val="24"/>
              </w:rPr>
              <w:t>расногорск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46" w:rsidRPr="004F3402" w:rsidRDefault="005B04E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Представители органов государственной власти, бизнеса, профильных союзов и </w:t>
            </w:r>
            <w:r w:rsidR="003D669E">
              <w:rPr>
                <w:rFonts w:ascii="Times New Roman" w:hAnsi="Times New Roman"/>
                <w:sz w:val="24"/>
                <w:szCs w:val="24"/>
              </w:rPr>
              <w:t>ассоциаций, научного сообщества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E1" w:rsidRPr="004F3402" w:rsidRDefault="005B04E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В рамках форума состоялся круглый стол, в ходе которого обсуждалось ведение племенного животноводства </w:t>
            </w:r>
            <w:r w:rsidR="00C914E8" w:rsidRPr="004F3402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и осуществление государственного надзора </w:t>
            </w:r>
            <w:r w:rsidR="00C914E8" w:rsidRPr="004F3402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в этой области, вопросы ветеринарии в молочном </w:t>
            </w:r>
            <w:r w:rsidR="00C914E8" w:rsidRPr="004F3402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и мясном скотоводстве, изменения действующей нормативно – правовой базы.</w:t>
            </w:r>
          </w:p>
          <w:p w:rsidR="005B04E1" w:rsidRPr="004F3402" w:rsidRDefault="005B04E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Кроме того, в ходе мероприятия состоялась дискуссия по теме «Введение обязательной ветеринарной сертификации», в ходе которой обсуждались результаты ее введения </w:t>
            </w:r>
            <w:r w:rsidR="00C914E8" w:rsidRPr="004F3402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lastRenderedPageBreak/>
              <w:t>и колебания цен на производимую продукцию.</w:t>
            </w:r>
          </w:p>
          <w:p w:rsidR="00992E46" w:rsidRPr="004F3402" w:rsidRDefault="005B04E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Участники обменялись мнениями, наметили план дальнейшей работ</w:t>
            </w:r>
            <w:r w:rsidR="00C914E8" w:rsidRPr="004F3402">
              <w:rPr>
                <w:rFonts w:ascii="Times New Roman" w:hAnsi="Times New Roman"/>
                <w:sz w:val="24"/>
                <w:szCs w:val="24"/>
              </w:rPr>
              <w:t>ы.</w:t>
            </w:r>
            <w:r w:rsidR="00C914E8" w:rsidRPr="004F340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46" w:rsidRPr="004F3402" w:rsidRDefault="00992E46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14E8" w:rsidRPr="004F3402" w:rsidTr="00B12748">
        <w:trPr>
          <w:trHeight w:val="382"/>
        </w:trPr>
        <w:tc>
          <w:tcPr>
            <w:tcW w:w="15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E8" w:rsidRPr="004F3402" w:rsidRDefault="00443EA5" w:rsidP="00B60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4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Департамент государственной службы занятости населения Смоленской области</w:t>
            </w:r>
          </w:p>
        </w:tc>
      </w:tr>
      <w:tr w:rsidR="00443EA5" w:rsidRPr="004F3402" w:rsidTr="005B04E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8D26DE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3EA5" w:rsidRPr="004F3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02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Обмен опытом </w:t>
            </w:r>
            <w:r w:rsidR="00003D71" w:rsidRPr="004F3402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proofErr w:type="gramStart"/>
            <w:r w:rsidRPr="004F3402">
              <w:rPr>
                <w:rFonts w:ascii="Times New Roman" w:hAnsi="Times New Roman"/>
                <w:sz w:val="24"/>
                <w:szCs w:val="24"/>
              </w:rPr>
              <w:t>ор</w:t>
            </w:r>
            <w:r w:rsidR="00F12C39">
              <w:rPr>
                <w:rFonts w:ascii="Times New Roman" w:hAnsi="Times New Roman"/>
                <w:sz w:val="24"/>
                <w:szCs w:val="24"/>
              </w:rPr>
              <w:t xml:space="preserve">ганизации работы органов службы </w:t>
            </w:r>
            <w:r w:rsidRPr="004F3402">
              <w:rPr>
                <w:rFonts w:ascii="Times New Roman" w:hAnsi="Times New Roman"/>
                <w:sz w:val="24"/>
                <w:szCs w:val="24"/>
              </w:rPr>
              <w:t>занятости</w:t>
            </w:r>
            <w:proofErr w:type="gramEnd"/>
            <w:r w:rsidRPr="004F3402">
              <w:rPr>
                <w:rFonts w:ascii="Times New Roman" w:hAnsi="Times New Roman"/>
                <w:sz w:val="24"/>
                <w:szCs w:val="24"/>
              </w:rPr>
              <w:t xml:space="preserve"> населения, а также информацией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о новых формах и методах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службы занятости населения Смоленской области, Министерство труда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и социальной защиты Калужской области, Управление государственной службы по труду и занятости населения Брянской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C569CA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об имеющихся вакансиях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EA5" w:rsidRPr="004F3402" w:rsidTr="00443EA5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8D26DE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3EA5" w:rsidRPr="004F3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02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402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Орловской области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F3402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в торгово-экономической, научно-технической, гуманитарно-культурной и иных сферах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 работы, в том числе методическим, аналитическими информационными материалами в сфере труда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и занятости</w:t>
            </w:r>
          </w:p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службы занятости населения Смоленской области, Управление труда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и занятости Орловской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C569CA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об имеющихся вакансиях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EA5" w:rsidRPr="004F3402" w:rsidTr="00443EA5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8D26DE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43EA5" w:rsidRPr="004F3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02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Москвы о торгово-экономическом, научно-техническом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и культурном сотрудничестве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Обмен информационно-аналитическими, методическими и другими материалами по вопросам труда и занятости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службы занятости населения Смоленской области, Департамент труда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и социальной защиты населения города Москвы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об имеющихся вакансиях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EA5" w:rsidRPr="004F3402" w:rsidTr="00443EA5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8D26DE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43EA5" w:rsidRPr="004F3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B60733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43EA5" w:rsidRPr="004F340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Соглашение между администрацией Костромской области и Администрацией Смоленской области о торгово-экономическом, научно-техническом и культурном </w:t>
              </w:r>
              <w:r w:rsidR="00443EA5" w:rsidRPr="004F340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сотрудничестве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информацией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о вакансиях работодателей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>Департамент государственной службы занятости населения Смоленской области, Департамент по труду и социальной защите населения Костромской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F3402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402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4F3402">
              <w:rPr>
                <w:rFonts w:ascii="Times New Roman" w:hAnsi="Times New Roman"/>
                <w:sz w:val="24"/>
                <w:szCs w:val="24"/>
              </w:rPr>
              <w:t>об имеющихся вакансиях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4F3402" w:rsidRDefault="00443EA5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7AE" w:rsidRPr="004F3402" w:rsidTr="0042778A">
        <w:trPr>
          <w:trHeight w:val="382"/>
        </w:trPr>
        <w:tc>
          <w:tcPr>
            <w:tcW w:w="15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AE" w:rsidRPr="00B867AE" w:rsidRDefault="00B867AE" w:rsidP="00B607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7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Департамент Смоленской области по культуре</w:t>
            </w:r>
          </w:p>
        </w:tc>
      </w:tr>
      <w:tr w:rsidR="00467C1B" w:rsidRPr="004F3402" w:rsidTr="00834991">
        <w:trPr>
          <w:trHeight w:val="6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B" w:rsidRPr="00965DFA" w:rsidRDefault="008D26DE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67C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B" w:rsidRPr="00965DFA" w:rsidRDefault="00B60733" w:rsidP="00B6073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67C1B" w:rsidRPr="00965DFA">
                <w:rPr>
                  <w:rFonts w:ascii="Times New Roman" w:hAnsi="Times New Roman"/>
                  <w:sz w:val="24"/>
                  <w:szCs w:val="24"/>
                </w:rPr>
                <w:t xml:space="preserve">Трехстороннее Соглашение </w:t>
              </w:r>
              <w:r w:rsidR="004711D8">
                <w:rPr>
                  <w:rFonts w:ascii="Times New Roman" w:hAnsi="Times New Roman"/>
                  <w:sz w:val="24"/>
                  <w:szCs w:val="24"/>
                </w:rPr>
                <w:br/>
              </w:r>
              <w:r w:rsidR="00467C1B" w:rsidRPr="00965DFA">
                <w:rPr>
                  <w:rFonts w:ascii="Times New Roman" w:hAnsi="Times New Roman"/>
                  <w:sz w:val="24"/>
                  <w:szCs w:val="24"/>
                </w:rPr>
                <w:t>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  </w:r>
            </w:hyperlink>
          </w:p>
          <w:p w:rsidR="00467C1B" w:rsidRPr="00965DFA" w:rsidRDefault="00467C1B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B" w:rsidRPr="00965DFA" w:rsidRDefault="00467C1B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A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 в честь 75-летия Брянской областной </w:t>
            </w:r>
            <w:r w:rsidRPr="004711D8">
              <w:rPr>
                <w:rFonts w:ascii="Times New Roman" w:hAnsi="Times New Roman"/>
                <w:sz w:val="24"/>
                <w:szCs w:val="24"/>
              </w:rPr>
              <w:t xml:space="preserve">научной 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библиотеки имени </w:t>
            </w:r>
            <w:r w:rsidR="004711D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Ф.И. Тютчева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B" w:rsidRPr="00965DFA" w:rsidRDefault="00467C1B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DFA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B" w:rsidRPr="00965DFA" w:rsidRDefault="00467C1B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A">
              <w:rPr>
                <w:rFonts w:ascii="Times New Roman" w:hAnsi="Times New Roman"/>
                <w:sz w:val="24"/>
                <w:szCs w:val="24"/>
              </w:rPr>
              <w:t xml:space="preserve">Хрустальный зал </w:t>
            </w:r>
            <w:proofErr w:type="gramStart"/>
            <w:r w:rsidRPr="00965DFA">
              <w:rPr>
                <w:rFonts w:ascii="Times New Roman" w:hAnsi="Times New Roman"/>
                <w:sz w:val="24"/>
                <w:szCs w:val="24"/>
              </w:rPr>
              <w:t>Правитель</w:t>
            </w:r>
            <w:r w:rsidR="000264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965DFA" w:rsidRDefault="00467C1B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DFA">
              <w:rPr>
                <w:rFonts w:ascii="Times New Roman" w:hAnsi="Times New Roman"/>
                <w:sz w:val="24"/>
                <w:szCs w:val="24"/>
              </w:rPr>
              <w:t>Брянскую областную научную универсальную библиотеку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им. 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 xml:space="preserve">Тютчева поздравили с юбилеем руководители области и города: заместитель Губернатора Брянской области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В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Оборотов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, главный федеральный инспектор по Брянской области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А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.Дьячук</w:t>
            </w:r>
            <w:proofErr w:type="spellEnd"/>
            <w:r w:rsidR="003D66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культуры Брянской области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Е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Кривцова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, заместитель председателя Брянской областной Думы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В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Беляй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>, председатель комитета по делам ветеранов и социальной поддержке отдельных категорий граждан Брянского городского совета народных депутатов</w:t>
            </w:r>
            <w:proofErr w:type="gram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669E">
              <w:rPr>
                <w:rFonts w:ascii="Times New Roman" w:hAnsi="Times New Roman"/>
                <w:sz w:val="24"/>
                <w:szCs w:val="24"/>
              </w:rPr>
              <w:t>В.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Игрунев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, уполномоченный по правам человека </w:t>
            </w:r>
            <w:r w:rsidR="003D669E">
              <w:rPr>
                <w:rFonts w:ascii="Times New Roman" w:hAnsi="Times New Roman"/>
                <w:sz w:val="24"/>
                <w:szCs w:val="24"/>
              </w:rPr>
              <w:br/>
            </w:r>
            <w:r w:rsidRPr="00965DFA">
              <w:rPr>
                <w:rFonts w:ascii="Times New Roman" w:hAnsi="Times New Roman"/>
                <w:sz w:val="24"/>
                <w:szCs w:val="24"/>
              </w:rPr>
              <w:t xml:space="preserve">в Брянской области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В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Тулупов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, директор Государственной публичной исторической </w:t>
            </w:r>
            <w:r w:rsidRPr="00965D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библиотеки России, член Совета по культуре и искусству при Президенте Российской Федерации, президент Российской библиотечной Ассоциации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М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Афанасьев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, генеральный директор Российской государственной библиотеки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В</w:t>
            </w:r>
            <w:r w:rsidR="003D669E">
              <w:rPr>
                <w:rFonts w:ascii="Times New Roman" w:hAnsi="Times New Roman"/>
                <w:sz w:val="24"/>
                <w:szCs w:val="24"/>
              </w:rPr>
              <w:t>.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Дуда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. Также присутствовали гости из Республики Беларусь, Донецкой и Луганской областей, Москвы, Орла, Смоленска, Курска, руководители учреждений культуры и образования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>, постоянные читатели библиотеки, Заслуженн</w:t>
            </w:r>
            <w:r>
              <w:rPr>
                <w:rFonts w:ascii="Times New Roman" w:hAnsi="Times New Roman"/>
                <w:sz w:val="24"/>
                <w:szCs w:val="24"/>
              </w:rPr>
              <w:t>ые деятели культуры и искусства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B" w:rsidRPr="00965DFA" w:rsidRDefault="00467C1B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B" w:rsidRPr="00965DFA" w:rsidRDefault="00467C1B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4058" w:rsidRPr="004F3402" w:rsidTr="00767000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Pr="00965DFA" w:rsidRDefault="008D26DE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 w:rsidR="003240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058" w:rsidRPr="00965DFA" w:rsidRDefault="00324058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 Смоленской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Правительством Орловской области о сотрудничестве в торгово-экономической, научно-</w:t>
            </w:r>
            <w:r w:rsidRPr="00965DFA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технической, гуманитарно-культурной и иных сферах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Pr="00965DFA" w:rsidRDefault="00324058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IV </w:t>
            </w:r>
            <w:proofErr w:type="spellStart"/>
            <w:proofErr w:type="gramStart"/>
            <w:r w:rsidRPr="00965DFA">
              <w:rPr>
                <w:rFonts w:ascii="Times New Roman" w:hAnsi="Times New Roman"/>
                <w:sz w:val="24"/>
                <w:szCs w:val="24"/>
              </w:rPr>
              <w:t>Межрегиональ</w:t>
            </w:r>
            <w:r w:rsidR="00F12C39">
              <w:rPr>
                <w:rFonts w:ascii="Times New Roman" w:hAnsi="Times New Roman"/>
                <w:sz w:val="24"/>
                <w:szCs w:val="24"/>
              </w:rPr>
              <w:t>-н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 фестиваль «Собирались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казаченьки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Pr="00965DFA" w:rsidRDefault="00324058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DF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Pr="00965DFA" w:rsidRDefault="00324058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 xml:space="preserve">. Орел, Орловский </w:t>
            </w:r>
            <w:proofErr w:type="spellStart"/>
            <w:proofErr w:type="gramStart"/>
            <w:r w:rsidRPr="00965DFA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академичес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 xml:space="preserve">кий театр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65DFA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И.С.Турге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нева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Pr="00965DFA" w:rsidRDefault="00324058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представителей от Смоленской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Pr="00965DFA" w:rsidRDefault="00324058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A">
              <w:rPr>
                <w:rFonts w:ascii="Times New Roman" w:hAnsi="Times New Roman"/>
                <w:sz w:val="24"/>
                <w:szCs w:val="24"/>
              </w:rPr>
              <w:t xml:space="preserve">Хоровая группа Театра народной песни и танца приняла участие в гала-концерте с участием победителей IV Межрегионального  фестиваля «Собирались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казаченьки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>» и стала Лауреатом II степени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Pr="00965DFA" w:rsidRDefault="00324058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4058" w:rsidRPr="004F3402" w:rsidTr="00767000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Default="008D26DE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240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Default="00324058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Default="00324058" w:rsidP="00B607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«История моды в куклах»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Default="00324058" w:rsidP="00B607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10 декабря 2019</w:t>
            </w:r>
            <w:r w:rsidR="00AA26F1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324058" w:rsidRDefault="00324058" w:rsidP="00B607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12 января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2020</w:t>
            </w:r>
            <w:r w:rsidR="00AA26F1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Default="00324058" w:rsidP="00B607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СОГБУК «Культурно-выставочный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центр имени</w:t>
            </w:r>
          </w:p>
          <w:p w:rsidR="00324058" w:rsidRDefault="00324058" w:rsidP="00B607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Default="00324058" w:rsidP="00B6073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«Музей коллекционных кукол» г. Орёл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Default="00324058" w:rsidP="00B607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экспозиции представлены 55 фарфоровых "интерьерных" и  шарнирных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виниловых кукол известных иностранных фирм.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6F7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данный момент выставка находится в работе.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58" w:rsidRPr="00965DFA" w:rsidRDefault="00324058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6F7B" w:rsidRPr="004F3402" w:rsidTr="005B04E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B" w:rsidRPr="00965DFA" w:rsidRDefault="008D26DE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  <w:r w:rsidR="00B26F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39" w:rsidRPr="00965DFA" w:rsidRDefault="00B60733" w:rsidP="00B607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26F7B" w:rsidRPr="00965DFA">
                <w:rPr>
                  <w:rFonts w:ascii="Times New Roman" w:hAnsi="Times New Roman"/>
                  <w:sz w:val="24"/>
                  <w:szCs w:val="24"/>
                </w:rPr>
  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B" w:rsidRPr="00965DFA" w:rsidRDefault="00B26F7B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A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 xml:space="preserve"> Твардовские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B" w:rsidRPr="00965DFA" w:rsidRDefault="00B26F7B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DF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декабря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B" w:rsidRPr="00965DFA" w:rsidRDefault="00B26F7B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A">
              <w:rPr>
                <w:rFonts w:ascii="Times New Roman" w:hAnsi="Times New Roman"/>
                <w:sz w:val="24"/>
                <w:szCs w:val="24"/>
              </w:rPr>
              <w:t xml:space="preserve">ГБУК «Смоленская областная </w:t>
            </w:r>
            <w:proofErr w:type="spellStart"/>
            <w:proofErr w:type="gramStart"/>
            <w:r w:rsidRPr="00965DFA">
              <w:rPr>
                <w:rFonts w:ascii="Times New Roman" w:hAnsi="Times New Roman"/>
                <w:sz w:val="24"/>
                <w:szCs w:val="24"/>
              </w:rPr>
              <w:t>универсаль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965DFA">
              <w:rPr>
                <w:rFonts w:ascii="Times New Roman" w:hAnsi="Times New Roman"/>
                <w:sz w:val="24"/>
                <w:szCs w:val="24"/>
              </w:rPr>
              <w:t xml:space="preserve"> научная библиотека им. </w:t>
            </w:r>
            <w:r w:rsidR="00026449">
              <w:rPr>
                <w:rFonts w:ascii="Times New Roman" w:hAnsi="Times New Roman"/>
                <w:sz w:val="24"/>
                <w:szCs w:val="24"/>
              </w:rPr>
              <w:br/>
            </w:r>
            <w:r w:rsidRPr="00965DFA">
              <w:rPr>
                <w:rFonts w:ascii="Times New Roman" w:hAnsi="Times New Roman"/>
                <w:sz w:val="24"/>
                <w:szCs w:val="24"/>
              </w:rPr>
              <w:t xml:space="preserve">А.Т. </w:t>
            </w:r>
            <w:proofErr w:type="spellStart"/>
            <w:r w:rsidRPr="00965DFA">
              <w:rPr>
                <w:rFonts w:ascii="Times New Roman" w:hAnsi="Times New Roman"/>
                <w:sz w:val="24"/>
                <w:szCs w:val="24"/>
              </w:rPr>
              <w:t>Твардов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965D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B" w:rsidRPr="00965DFA" w:rsidRDefault="00B26F7B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A">
              <w:rPr>
                <w:rFonts w:ascii="Times New Roman" w:hAnsi="Times New Roman"/>
                <w:sz w:val="24"/>
                <w:szCs w:val="24"/>
              </w:rPr>
              <w:t>Сахаров Николай Анатольевич, Российская государственная библиотека, советник дирекции (г. Москва)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B" w:rsidRPr="00965DFA" w:rsidRDefault="00B26F7B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5DFA">
              <w:rPr>
                <w:rFonts w:ascii="Times New Roman" w:hAnsi="Times New Roman"/>
                <w:sz w:val="24"/>
                <w:szCs w:val="24"/>
              </w:rPr>
              <w:t xml:space="preserve">Выступление на конференции с докладом «Тематика поэмы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А.Т.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Твардовск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далью-даль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в контексте </w:t>
            </w:r>
            <w:r w:rsidRPr="00965DFA">
              <w:rPr>
                <w:rFonts w:ascii="Times New Roman" w:hAnsi="Times New Roman"/>
                <w:sz w:val="24"/>
                <w:szCs w:val="24"/>
              </w:rPr>
              <w:t>общественно-политической жизни нашей страны начала 1960-х годов»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B" w:rsidRPr="00965DFA" w:rsidRDefault="00B26F7B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67B6" w:rsidRPr="004F3402" w:rsidTr="009C0DA3">
        <w:trPr>
          <w:trHeight w:val="382"/>
        </w:trPr>
        <w:tc>
          <w:tcPr>
            <w:tcW w:w="15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B6" w:rsidRPr="00DD1354" w:rsidRDefault="00DD1354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354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834991" w:rsidRPr="004F3402" w:rsidTr="0083499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Трехстороннее соглашение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единых подходах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стандартах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различных сферах деятельности между Правительством Калужской области, Правительством Брянской области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Администрацией Смоленской области</w:t>
            </w:r>
          </w:p>
          <w:p w:rsidR="00834991" w:rsidRPr="00F067B6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B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</w:t>
            </w:r>
          </w:p>
          <w:p w:rsidR="00834991" w:rsidRPr="00F067B6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B6">
              <w:rPr>
                <w:rFonts w:ascii="Times New Roman" w:hAnsi="Times New Roman"/>
                <w:sz w:val="24"/>
                <w:szCs w:val="24"/>
              </w:rPr>
              <w:t xml:space="preserve">и Правительством Москвы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067B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F067B6">
              <w:rPr>
                <w:rFonts w:ascii="Times New Roman" w:hAnsi="Times New Roman"/>
                <w:sz w:val="24"/>
                <w:szCs w:val="24"/>
              </w:rPr>
              <w:t>торгово-экономическом</w:t>
            </w:r>
            <w:proofErr w:type="gramEnd"/>
            <w:r w:rsidRPr="00F067B6">
              <w:rPr>
                <w:rFonts w:ascii="Times New Roman" w:hAnsi="Times New Roman"/>
                <w:sz w:val="24"/>
                <w:szCs w:val="24"/>
              </w:rPr>
              <w:t>, научно-техническом</w:t>
            </w:r>
          </w:p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7B6">
              <w:rPr>
                <w:rFonts w:ascii="Times New Roman" w:hAnsi="Times New Roman"/>
                <w:sz w:val="24"/>
                <w:szCs w:val="24"/>
              </w:rPr>
              <w:t xml:space="preserve">и культурном </w:t>
            </w:r>
            <w:proofErr w:type="gramStart"/>
            <w:r w:rsidRPr="00F067B6">
              <w:rPr>
                <w:rFonts w:ascii="Times New Roman" w:hAnsi="Times New Roman"/>
                <w:sz w:val="24"/>
                <w:szCs w:val="24"/>
              </w:rPr>
              <w:t>сотрудничестве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Форум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области молодежной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гражданско-патриотического воспитания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участием представителей Центрального федерального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11-13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Смоленск, СОГБУК «Культурно-выставочный центр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(г. Смоленск)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человек: специалисты из Московской, Орловской, Рязанской, Калужской, Тульской областей, </w:t>
            </w:r>
            <w:r w:rsidRPr="00D5197E">
              <w:rPr>
                <w:rFonts w:ascii="Times New Roman" w:hAnsi="Times New Roman"/>
                <w:sz w:val="24"/>
                <w:szCs w:val="24"/>
              </w:rPr>
              <w:t>Донбасса,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 также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27 муниципальных образований Смоленской области, организующие молодежную политику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гражданско-патриотическое воспитание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Обсуждён план проведения на территории ЦФО мероприятий Года Памяти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и Славы в 2020 году, а также иных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с участием молодёжной аудитории и представителей волонтёрских движений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и общественных образований.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297F73">
        <w:trPr>
          <w:trHeight w:val="382"/>
        </w:trPr>
        <w:tc>
          <w:tcPr>
            <w:tcW w:w="15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6A705F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0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Главное управление спорта Смоленской области</w:t>
            </w:r>
          </w:p>
        </w:tc>
      </w:tr>
      <w:tr w:rsidR="00834991" w:rsidRPr="004F3402" w:rsidTr="00575C7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91" w:rsidRPr="006A705F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5F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</w:t>
            </w:r>
          </w:p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05F">
              <w:rPr>
                <w:rFonts w:ascii="Times New Roman" w:hAnsi="Times New Roman"/>
                <w:sz w:val="24"/>
                <w:szCs w:val="24"/>
              </w:rPr>
              <w:t xml:space="preserve">в различных сферах деятельности между Правительством Калужской области, Правительством Брянской области и </w:t>
            </w:r>
            <w:r w:rsidRPr="006A705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Администрацией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Открытый Всероссийский турнир по тхэквондо «Кубок Смоленской крепости»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4-6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Смоленск, дворец спорта Юбилейный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282 участника из     20-и регионов, в том числе спортсмены Калужской области.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575C7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и первенство области по каратэ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Рославль, ФОК Молодежный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120 участников из четырех регионов, в том числе спортсмены Брянской области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575C7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первенство области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гиревому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26-27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E57B50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Смоленск, спортзал СШОР № 1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91 участник из       двух регионов, в том числе спортсмены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Брянской области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Соревнования – повышение мастерства участников, обмен опытом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тренеров.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575C7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областные соревнования по каратэ «Кубок памяти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Г.И. Бояринова»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Смоленск, дворец спорта Юбилейный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256 участников из пяти регионов, в том числе спортсмены Брянской и Калужской областей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575C7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и первенство области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13-14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/а манеж СГАФКСТ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300 участников из пяти регионов, в том числе спортсмены Брянской области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79520E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B85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и первенство области по каратэ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Рославль, ФОК Молодежный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120 участников из четырех регионов, в том числе спортсмены Орловской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79520E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областные соревнования по каратэ «Кубок памяти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Г.И. Бояринова»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Смоленск, дворец спорта Юбилейный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256 участников из пяти регионов, в том числе спортсмены Орловской области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B97BF3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91" w:rsidRPr="00570FA8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70FA8">
              <w:rPr>
                <w:rFonts w:ascii="Times New Roman" w:hAnsi="Times New Roman"/>
                <w:bCs/>
                <w:sz w:val="24"/>
                <w:szCs w:val="24"/>
              </w:rPr>
              <w:t xml:space="preserve">оглашение между Администрацией Смоленской области и </w:t>
            </w:r>
            <w:r w:rsidRPr="00570F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Правительством Тверской области о правовом, торгово-экономическом, научно-техническом, социальном, культурном и ином сотрудничестве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Открытый Всероссийский турнир по тхэквондо «Кубок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крепости»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4-6 октября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Смоленск, дворец спорта Юбилейный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282 участника из     20-и регионов, в том числе спортсмены Тверской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B97BF3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области по шорт-треку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22-24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Смоленск, ледовый дворец СГАФКСТ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143 участника из четырех регионов, в том числе спортсмены Тверской области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9272DD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727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Всероссийский турнир по тхэквондо «Кубок Смоленской крепости»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4-6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Смоленск, дворец спорта Юбилейный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282 участника из     20-и регионов, в том числе спортсмены города Москвы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991" w:rsidRPr="004F3402" w:rsidTr="009272DD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области по шорт-треку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1-3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Смоленск, ледовый дворец СГАФКСТ</w:t>
            </w:r>
          </w:p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155 участников из семи регионов, в том числе спортсмены города Москвы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0342BA" w:rsidRDefault="00834991" w:rsidP="00B607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91" w:rsidRPr="004F3402" w:rsidRDefault="00834991" w:rsidP="00B60733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92E46" w:rsidRPr="004F3402" w:rsidRDefault="00992E46" w:rsidP="00B60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E46" w:rsidRPr="004F3402" w:rsidRDefault="00992E46" w:rsidP="00B60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B1B" w:rsidRPr="004F3402" w:rsidRDefault="00BD3B1B" w:rsidP="00B60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3B1B" w:rsidRPr="004F3402" w:rsidSect="00DD1354">
      <w:headerReference w:type="default" r:id="rId12"/>
      <w:pgSz w:w="16838" w:h="11906" w:orient="landscape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41" w:rsidRDefault="00192D41" w:rsidP="00992E46">
      <w:pPr>
        <w:spacing w:after="0" w:line="240" w:lineRule="auto"/>
      </w:pPr>
      <w:r>
        <w:separator/>
      </w:r>
    </w:p>
  </w:endnote>
  <w:endnote w:type="continuationSeparator" w:id="0">
    <w:p w:rsidR="00192D41" w:rsidRDefault="00192D41" w:rsidP="009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41" w:rsidRDefault="00192D41" w:rsidP="00992E46">
      <w:pPr>
        <w:spacing w:after="0" w:line="240" w:lineRule="auto"/>
      </w:pPr>
      <w:r>
        <w:separator/>
      </w:r>
    </w:p>
  </w:footnote>
  <w:footnote w:type="continuationSeparator" w:id="0">
    <w:p w:rsidR="00192D41" w:rsidRDefault="00192D41" w:rsidP="009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433147"/>
      <w:docPartObj>
        <w:docPartGallery w:val="Page Numbers (Top of Page)"/>
        <w:docPartUnique/>
      </w:docPartObj>
    </w:sdtPr>
    <w:sdtEndPr/>
    <w:sdtContent>
      <w:p w:rsidR="00DD1354" w:rsidRDefault="00DD13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733">
          <w:rPr>
            <w:noProof/>
          </w:rPr>
          <w:t>9</w:t>
        </w:r>
        <w:r>
          <w:fldChar w:fldCharType="end"/>
        </w:r>
      </w:p>
    </w:sdtContent>
  </w:sdt>
  <w:p w:rsidR="00DD1354" w:rsidRDefault="00DD13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655"/>
    <w:multiLevelType w:val="multilevel"/>
    <w:tmpl w:val="5054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F6F85"/>
    <w:multiLevelType w:val="multilevel"/>
    <w:tmpl w:val="3C88B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6B"/>
    <w:rsid w:val="00003D71"/>
    <w:rsid w:val="00025853"/>
    <w:rsid w:val="00026449"/>
    <w:rsid w:val="00030EB8"/>
    <w:rsid w:val="00053E29"/>
    <w:rsid w:val="000D6B6B"/>
    <w:rsid w:val="000E0B85"/>
    <w:rsid w:val="00110A45"/>
    <w:rsid w:val="00157128"/>
    <w:rsid w:val="001703E6"/>
    <w:rsid w:val="00174B00"/>
    <w:rsid w:val="00192D41"/>
    <w:rsid w:val="001B32AD"/>
    <w:rsid w:val="002030AE"/>
    <w:rsid w:val="00252EB3"/>
    <w:rsid w:val="00301D72"/>
    <w:rsid w:val="0031768E"/>
    <w:rsid w:val="00324058"/>
    <w:rsid w:val="003602BD"/>
    <w:rsid w:val="003763D6"/>
    <w:rsid w:val="003D669E"/>
    <w:rsid w:val="00405A92"/>
    <w:rsid w:val="00410196"/>
    <w:rsid w:val="00443EA5"/>
    <w:rsid w:val="00467C1B"/>
    <w:rsid w:val="004711D8"/>
    <w:rsid w:val="0047400E"/>
    <w:rsid w:val="004A2238"/>
    <w:rsid w:val="004B5B44"/>
    <w:rsid w:val="004C4F1F"/>
    <w:rsid w:val="004F3402"/>
    <w:rsid w:val="005266CA"/>
    <w:rsid w:val="005B04E1"/>
    <w:rsid w:val="005C761D"/>
    <w:rsid w:val="00653A42"/>
    <w:rsid w:val="00664642"/>
    <w:rsid w:val="006A705F"/>
    <w:rsid w:val="007516C4"/>
    <w:rsid w:val="00767B76"/>
    <w:rsid w:val="007F2D42"/>
    <w:rsid w:val="00831B63"/>
    <w:rsid w:val="00834991"/>
    <w:rsid w:val="0084771F"/>
    <w:rsid w:val="008525B8"/>
    <w:rsid w:val="008D26DE"/>
    <w:rsid w:val="009112A4"/>
    <w:rsid w:val="009143D6"/>
    <w:rsid w:val="009203B4"/>
    <w:rsid w:val="00962727"/>
    <w:rsid w:val="009665C8"/>
    <w:rsid w:val="009735FD"/>
    <w:rsid w:val="00992E46"/>
    <w:rsid w:val="009C6AB0"/>
    <w:rsid w:val="009C73E2"/>
    <w:rsid w:val="00A57DD3"/>
    <w:rsid w:val="00A83AD2"/>
    <w:rsid w:val="00AA26F1"/>
    <w:rsid w:val="00B26F7B"/>
    <w:rsid w:val="00B46577"/>
    <w:rsid w:val="00B56839"/>
    <w:rsid w:val="00B578B1"/>
    <w:rsid w:val="00B60733"/>
    <w:rsid w:val="00B867AE"/>
    <w:rsid w:val="00BD3B1B"/>
    <w:rsid w:val="00C402B3"/>
    <w:rsid w:val="00C569CA"/>
    <w:rsid w:val="00C914E8"/>
    <w:rsid w:val="00D14ECC"/>
    <w:rsid w:val="00D35089"/>
    <w:rsid w:val="00D47135"/>
    <w:rsid w:val="00D5197E"/>
    <w:rsid w:val="00D67010"/>
    <w:rsid w:val="00DD1354"/>
    <w:rsid w:val="00E74B77"/>
    <w:rsid w:val="00EA6A11"/>
    <w:rsid w:val="00EC6FDE"/>
    <w:rsid w:val="00EE6C60"/>
    <w:rsid w:val="00F067B6"/>
    <w:rsid w:val="00F12C39"/>
    <w:rsid w:val="00F21477"/>
    <w:rsid w:val="00F63191"/>
    <w:rsid w:val="00F67AC8"/>
    <w:rsid w:val="00F77386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43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43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s.admin-smolensk.ru/files/277/soglashenie-moskva-201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ms.admin-smolensk.ru/files/277/trehstoronnee-soglasheni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s.admin-smolensk.ru/files/277/kostrom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D6AF-07CD-4422-B17D-B0EA7A8B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Вадим Константинович</dc:creator>
  <cp:lastModifiedBy>Чупахина Яна Леонидовна</cp:lastModifiedBy>
  <cp:revision>5</cp:revision>
  <cp:lastPrinted>2020-01-24T11:23:00Z</cp:lastPrinted>
  <dcterms:created xsi:type="dcterms:W3CDTF">2020-04-24T13:28:00Z</dcterms:created>
  <dcterms:modified xsi:type="dcterms:W3CDTF">2020-04-28T08:56:00Z</dcterms:modified>
</cp:coreProperties>
</file>